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黑体" w:hAnsi="黑体" w:eastAsia="黑体" w:cs="Times New Roman"/>
          <w:sz w:val="32"/>
          <w:szCs w:val="32"/>
        </w:rPr>
      </w:pPr>
      <w:r>
        <w:rPr>
          <w:rFonts w:hint="eastAsia" w:ascii="黑体" w:hAnsi="黑体" w:eastAsia="黑体" w:cs="黑体"/>
          <w:sz w:val="32"/>
          <w:szCs w:val="32"/>
        </w:rPr>
        <w:t>附件</w:t>
      </w:r>
    </w:p>
    <w:p>
      <w:pPr>
        <w:adjustRightInd w:val="0"/>
        <w:snapToGrid w:val="0"/>
        <w:spacing w:line="600" w:lineRule="exact"/>
        <w:jc w:val="center"/>
        <w:rPr>
          <w:rFonts w:ascii="方正小标宋简体" w:hAnsi="方正小标宋简体" w:eastAsia="方正小标宋简体" w:cs="Times New Roman"/>
          <w:sz w:val="44"/>
          <w:szCs w:val="44"/>
        </w:rPr>
      </w:pPr>
      <w:bookmarkStart w:id="0" w:name="_GoBack"/>
      <w:r>
        <w:rPr>
          <w:rFonts w:hint="eastAsia" w:ascii="方正小标宋简体" w:hAnsi="方正小标宋简体" w:eastAsia="方正小标宋简体" w:cs="方正小标宋简体"/>
          <w:sz w:val="44"/>
          <w:szCs w:val="44"/>
        </w:rPr>
        <w:t>随州市市级高频事项“最多跑一次”清单（</w:t>
      </w:r>
      <w:r>
        <w:rPr>
          <w:rFonts w:ascii="方正小标宋简体" w:hAnsi="方正小标宋简体" w:eastAsia="方正小标宋简体" w:cs="方正小标宋简体"/>
          <w:sz w:val="44"/>
          <w:szCs w:val="44"/>
        </w:rPr>
        <w:t>2023</w:t>
      </w:r>
      <w:r>
        <w:rPr>
          <w:rFonts w:hint="eastAsia" w:ascii="方正小标宋简体" w:hAnsi="方正小标宋简体" w:eastAsia="方正小标宋简体" w:cs="方正小标宋简体"/>
          <w:sz w:val="44"/>
          <w:szCs w:val="44"/>
        </w:rPr>
        <w:t>年度）</w:t>
      </w:r>
    </w:p>
    <w:bookmarkEnd w:id="0"/>
    <w:tbl>
      <w:tblPr>
        <w:tblStyle w:val="7"/>
        <w:tblW w:w="13608" w:type="dxa"/>
        <w:jc w:val="center"/>
        <w:tblLayout w:type="autofit"/>
        <w:tblCellMar>
          <w:top w:w="0" w:type="dxa"/>
          <w:left w:w="108" w:type="dxa"/>
          <w:bottom w:w="0" w:type="dxa"/>
          <w:right w:w="108" w:type="dxa"/>
        </w:tblCellMar>
      </w:tblPr>
      <w:tblGrid>
        <w:gridCol w:w="6"/>
        <w:gridCol w:w="553"/>
        <w:gridCol w:w="3215"/>
        <w:gridCol w:w="3678"/>
        <w:gridCol w:w="5091"/>
        <w:gridCol w:w="1065"/>
      </w:tblGrid>
      <w:tr>
        <w:tblPrEx>
          <w:tblCellMar>
            <w:top w:w="0" w:type="dxa"/>
            <w:left w:w="108" w:type="dxa"/>
            <w:bottom w:w="0" w:type="dxa"/>
            <w:right w:w="108" w:type="dxa"/>
          </w:tblCellMar>
        </w:tblPrEx>
        <w:trPr>
          <w:trHeight w:val="624" w:hRule="atLeast"/>
          <w:tblHeader/>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黑体" w:hAnsi="黑体" w:eastAsia="黑体" w:cs="Times New Roman"/>
                <w:color w:val="000000"/>
                <w:kern w:val="0"/>
              </w:rPr>
            </w:pPr>
            <w:r>
              <w:rPr>
                <w:rFonts w:hint="eastAsia" w:ascii="黑体" w:hAnsi="黑体" w:eastAsia="黑体" w:cs="黑体"/>
                <w:color w:val="000000"/>
                <w:kern w:val="0"/>
              </w:rPr>
              <w:t>序号</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黑体" w:hAnsi="黑体" w:eastAsia="黑体" w:cs="Times New Roman"/>
                <w:color w:val="000000"/>
                <w:kern w:val="0"/>
              </w:rPr>
            </w:pPr>
            <w:r>
              <w:rPr>
                <w:rFonts w:hint="eastAsia" w:ascii="黑体" w:hAnsi="黑体" w:eastAsia="黑体" w:cs="黑体"/>
                <w:color w:val="000000"/>
                <w:kern w:val="0"/>
              </w:rPr>
              <w:t>实施部门</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黑体" w:hAnsi="黑体" w:eastAsia="黑体" w:cs="Times New Roman"/>
                <w:color w:val="000000"/>
                <w:kern w:val="0"/>
              </w:rPr>
            </w:pPr>
            <w:r>
              <w:rPr>
                <w:rFonts w:hint="eastAsia" w:ascii="黑体" w:hAnsi="黑体" w:eastAsia="黑体" w:cs="黑体"/>
                <w:color w:val="000000"/>
                <w:kern w:val="0"/>
              </w:rPr>
              <w:t>事项名称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黑体" w:hAnsi="黑体" w:eastAsia="黑体" w:cs="Times New Roman"/>
                <w:color w:val="000000"/>
                <w:kern w:val="0"/>
              </w:rPr>
            </w:pPr>
            <w:r>
              <w:rPr>
                <w:rFonts w:hint="eastAsia" w:ascii="黑体" w:hAnsi="黑体" w:eastAsia="黑体" w:cs="黑体"/>
                <w:color w:val="000000"/>
                <w:kern w:val="0"/>
              </w:rPr>
              <w:t>办理项名称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黑体" w:hAnsi="黑体" w:eastAsia="黑体" w:cs="Times New Roman"/>
                <w:color w:val="000000"/>
                <w:kern w:val="0"/>
              </w:rPr>
            </w:pPr>
            <w:r>
              <w:rPr>
                <w:rFonts w:hint="eastAsia" w:ascii="黑体" w:hAnsi="黑体" w:eastAsia="黑体" w:cs="黑体"/>
                <w:color w:val="000000"/>
                <w:kern w:val="0"/>
              </w:rPr>
              <w:t>事项</w:t>
            </w:r>
          </w:p>
          <w:p>
            <w:pPr>
              <w:widowControl/>
              <w:snapToGrid w:val="0"/>
              <w:spacing w:line="240" w:lineRule="atLeast"/>
              <w:jc w:val="center"/>
              <w:textAlignment w:val="center"/>
              <w:rPr>
                <w:rFonts w:ascii="黑体" w:hAnsi="黑体" w:eastAsia="黑体" w:cs="Times New Roman"/>
                <w:color w:val="000000"/>
                <w:kern w:val="0"/>
              </w:rPr>
            </w:pPr>
            <w:r>
              <w:rPr>
                <w:rFonts w:hint="eastAsia" w:ascii="黑体" w:hAnsi="黑体" w:eastAsia="黑体" w:cs="黑体"/>
                <w:color w:val="000000"/>
                <w:kern w:val="0"/>
              </w:rPr>
              <w:t>类型</w:t>
            </w:r>
          </w:p>
        </w:tc>
      </w:tr>
      <w:tr>
        <w:tblPrEx>
          <w:tblCellMar>
            <w:top w:w="0" w:type="dxa"/>
            <w:left w:w="108" w:type="dxa"/>
            <w:bottom w:w="0" w:type="dxa"/>
            <w:right w:w="108" w:type="dxa"/>
          </w:tblCellMar>
        </w:tblPrEx>
        <w:trPr>
          <w:trHeight w:val="976"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随州市委宣传部（随州市新闻出版局）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从事出版物、包装装潢印刷品和其他印刷品印刷经营活动企业的设立、变更审批</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从事包装装潢印刷品印刷经营活动企业的设立审批</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976"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随州市委宣传部（随州市新闻出版局）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从事出版物、包装装潢印刷品和其他印刷品印刷经营活动企业的设立、变更审批</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从事其他印刷品印刷经营活动企业的设立审批</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随州市委宣传部（随州市新闻出版局）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内部资料性出版物准印证核发</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连续性内部资料准印证核发</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随州市委宣传部（随州市新闻出版局）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内部资料性出版物准印证核发</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一次性内部资料准印证核发</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随州市委宣传部（随州市新闻出版局）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印刷企业年度报告、复制单位年度核验</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印刷企业年度报告</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其他行政权力</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随州市委宣传部（随州市新闻出版局）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新闻出版或电影许可证换证</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印刷经营许可证到期换证</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其他行政权力</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中共随州市委机构编制委员会办公室</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事业单位设立、变更、注销登记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事业单位设立登记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中共随州市委机构编制委员会办公室</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事业单位设立、变更、注销登记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事业单位变更登记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中共随州市委机构编制委员会办公室</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事业单位设立、变更、注销登记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事业单位注销登记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随州市残疾人联合会</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全国残疾人按比例就业情况联网认证</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全国残疾人按比例就业情况联网认证</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随州市发展和改革委员会</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ascii="宋体" w:hAnsi="宋体" w:cs="宋体"/>
                <w:color w:val="000000"/>
                <w:kern w:val="0"/>
              </w:rPr>
              <w:t>220</w:t>
            </w:r>
            <w:r>
              <w:rPr>
                <w:rFonts w:hint="eastAsia" w:ascii="宋体" w:hAnsi="宋体" w:cs="宋体"/>
                <w:color w:val="000000"/>
                <w:kern w:val="0"/>
              </w:rPr>
              <w:t>千伏及以下交流项目核准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ascii="宋体" w:hAnsi="宋体" w:cs="宋体"/>
                <w:color w:val="000000"/>
                <w:kern w:val="0"/>
              </w:rPr>
              <w:t>220</w:t>
            </w:r>
            <w:r>
              <w:rPr>
                <w:rFonts w:hint="eastAsia" w:ascii="宋体" w:hAnsi="宋体" w:cs="宋体"/>
                <w:color w:val="000000"/>
                <w:kern w:val="0"/>
              </w:rPr>
              <w:t>千伏及以下交流项目核准</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随州市发展和改革委员会</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燃气热电项目核准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燃气热电项目核准</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随州市发展和改革委员会</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政府投资项目可行性研究报告审批</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政府投资项目可行性研究报告或实施方案审批</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其他行政权力</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随州市发展和改革委员会</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政府投资项目初步设计报告审批</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政府投资项目初步设计审批</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其他行政权力</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随州市发展和改革委员会</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政府投资项目建议书审批</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政府投资项目建议书审批</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其他行政权力</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随州市发展和改革委员会</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企业投资项目备案</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企业投资项目备案</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其他行政权力</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随州市教育局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实施中等及中等以下学历教育、学前教育、自学考试助学及其他文化教育的学校设立、变更和终止审批</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高中阶段民办学校（普通高中、中等职业学校）设立审批</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随州市教育局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教师资格认定</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高中阶段（普通高中、中等职业学校）教师资格认定</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随州市教育局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中等职业学校毕业证书证明服务</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市属中等职业学校毕业证书证明服务</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随州市科学技术局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技术合同认定登记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技术合同认定登记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随州市科学技术局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科技成果登记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科技成果登记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随州市科学技术局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科技型中小企业评价汇总服务</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科技型中小企业评价汇总服务</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随州市公安局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保安服务公司设立许可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保安服务公司设立许可</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随州市公安局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设立保安培训单位审批</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设立保安培训单位审批</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随州市公安局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保安员证核发</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保安员证核发</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随州市公安局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爆破作业人员许可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新办</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随州市公安局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爆破作业人员许可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延续</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随州市公安局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机动车驾驶证核发、审验</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机动车驾驶证核发</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随州市公安局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机动车驾驶证核发、审验</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机动车驾驶证审验</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随州市公安局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机动车临时通行牌证核发</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机动车临时通行牌证核发</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随州市公安局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机动车登记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变更登记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随州市公安局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机动车登记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转移登记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随州市公安局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机动车登记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注销登记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随州市公安局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机动车登记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抵押登记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随州市公安局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机动车登记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校车标牌核发</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随州市公安局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机动车登记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新能源机动车注册登记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随州市公安局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机动车登记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注册登记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随州市公安局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机动车检验合格标志核发</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ascii="宋体" w:hAnsi="宋体" w:cs="宋体"/>
                <w:color w:val="000000"/>
                <w:kern w:val="0"/>
              </w:rPr>
              <w:t>6</w:t>
            </w:r>
            <w:r>
              <w:rPr>
                <w:rFonts w:hint="eastAsia" w:ascii="宋体" w:hAnsi="宋体" w:cs="宋体"/>
                <w:color w:val="000000"/>
                <w:kern w:val="0"/>
              </w:rPr>
              <w:t>年免检机动车申请机动车检验合格标志</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随州市公安局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机动车检验合格标志核发</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在用机动车申请检验合格标志</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随州市公安局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校车驾驶资格许可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校车驾驶资格许可</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随州市公安局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内地居民前往港澳通行证、往来港澳通行证和签注签发</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内地居民前往港澳通行证</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随州市公安局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内地居民前往港澳通行证、往来港澳通行证和签注签发</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往来港澳通行证和签注签发</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随州市公安局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大陆居民往来台湾通行证和签注签发</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签注</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随州市公安局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大陆居民往来台湾通行证和签注签发</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换补发</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随州市公安局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国际联网备案</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国际联网备案</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随州市公安局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互联网上网服务营业场所中信息网络安全审批</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互联网上网服务营业场所中信息网络安全审批</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随州市公安局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查询出入境记录</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查询出入境记录</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随州市公安局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中华人民共和国普通护照审批（签发）</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中华人民共和国普通护照审批（签发）</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随州市公安局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中华人民共和国普通护照审批（换发）</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中华人民共和国普通护照审批（换发）</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随州市公安局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中华人民共和国普通护照审批（补发）</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中华人民共和国普通护照审批（补发）</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随州市公安局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大陆居民往来台湾地区审批（探亲类）</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大陆居民往来台湾地区审批（探亲类）</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随州市公安局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大陆居民往来台湾地区审批（定居类）</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大陆居民往来台湾地区审批（定居类）</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随州市公安局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内地居民往来港澳地区审批（逗留类）</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内地居民往来港澳地区审批（逗留类）</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随州市公安局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内地居民往来港澳地区审批（商务类）</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内地居民往来港澳地区审批（商务类）</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随州市公安局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内地居民往来港澳地区审批（团队旅游类）</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内地居民往来港澳地区审批（团队旅游类）</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随州市公安局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内地居民往来港澳地区审批（探亲类）</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内地居民往来港澳地区审批（探亲类）</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随州市公安局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禁毒宣传</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禁毒宣传</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随州市公安局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交通安全宣传</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交通安全宣传</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随州市公安局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交通安全执法的短信告知</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交通安全执法的短信告知</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随州市公安局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机动车违法信息查询服务</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机动车违法信息查询服务</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随州市公安局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驾驶人记分查询</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驾驶人记分查询</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随州市公安局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出入境进度查询</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出入境进度查询</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随州市民政局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社会团体成立、变更、注销登记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社团成立登记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随州市民政局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社会团体成立、变更、注销登记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社团变更登记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随州市民政局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社会团体修改章程核准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社会团体修改章程核准</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随州市民政局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民办非企业单位成立、变更、注销登记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民办非企业单位成立登记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随州市民政局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民办非企业单位成立、变更、注销登记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民办非企业单位变更登记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随州市民政局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民办非企业单位修改章程核准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民办非企业单位修改章程核准</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随州市民政局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社会团体负责人变更备案</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社会团体负责人变更备案</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其他行政权力</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70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随州市民政局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社会组织登记证书的补发服务</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对社会团体登记证书补发服务</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其他行政权力</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71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随州市司法局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法律职业资格认定</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法律职业资格认定</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72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随州市司法局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对公民法律援助申请的审批</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对公民法律援助申请的审批</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行政给付</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73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随州市司法局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律师事务所合伙人变更备案（合伙人入伙）</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律师事务所合伙人变更备案（合伙人入伙）</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74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随州市司法局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司法鉴定人执业、变更、延续、注销登记（执业证延续）（初审）</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司法鉴定人执业、变更、延续、注销登记（执业证延续）（初审）</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75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随州市司法局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律师事务所（分所）设立名称预先核准（名称预先核准申请）（初审）</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律师事务所（分所）设立名称预先核准（名称预先核准申请）（初审）</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76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随州市司法局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律师执业、变更、注销许可（首次执业申请）（初审）</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律师执业、变更、注销许可（首次执业申请）（初审）</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77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随州市司法局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律师执业、变更、注销许可（申请变更律师执业机构（外地转入）（初审）</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律师执业、变更、注销许可（申请变更律师执业机构（外地转入）（初审）</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78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随州市司法局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律师执业、变更、注销许可（申请变更律师执业机构（市内））</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律师执业、变更、注销许可（申请变更律师执业机构（市内））</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79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随州市司法局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律师执业、变更、注销许可（律师注销）（初审）</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律师执业、变更、注销许可（律师注销）（初审）</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80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随州市司法局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对律师事务所年度检查考核</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对律师执业年度考核结果备案</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其他行政权力</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81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随州市司法局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对基层法律服务工作者的年度考核</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对基层法律服务工作者的年度考核</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其他行政权力</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82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随州市司法局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基层法律服务所年度考核</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基层法律服务所年度考核</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其他行政权力</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83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随州市司法局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国家统一法律职业资格考试报名</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国家统一法律职业资格考试报名</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84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随州市司法局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法治宣传</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法治宣传</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85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随州市司法局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ascii="宋体" w:hAnsi="宋体" w:cs="宋体"/>
                <w:color w:val="000000"/>
                <w:kern w:val="0"/>
              </w:rPr>
              <w:t>12348</w:t>
            </w:r>
            <w:r>
              <w:rPr>
                <w:rFonts w:hint="eastAsia" w:ascii="宋体" w:hAnsi="宋体" w:cs="宋体"/>
                <w:color w:val="000000"/>
                <w:kern w:val="0"/>
              </w:rPr>
              <w:t>司法行政公共服务</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ascii="宋体" w:hAnsi="宋体" w:cs="宋体"/>
                <w:color w:val="000000"/>
                <w:kern w:val="0"/>
              </w:rPr>
              <w:t>12348</w:t>
            </w:r>
            <w:r>
              <w:rPr>
                <w:rFonts w:hint="eastAsia" w:ascii="宋体" w:hAnsi="宋体" w:cs="宋体"/>
                <w:color w:val="000000"/>
                <w:kern w:val="0"/>
              </w:rPr>
              <w:t>司法行政公共服务</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86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随州市司法局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人民调解</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人民调解</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87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随州市财政局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资产评估机构以及分支机构的备案</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资产评估机构登记备案</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其他行政权力</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88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设立技工学校审批</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设立</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89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企业实行不定时工作制和综合计算工时工作制审批</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首次申请</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90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企业实行不定时工作制和综合计算工时工作制审批</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延续申请</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91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劳务派遣经营、变更、延续、注销许可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分公司经营备案</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92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劳务派遣经营、变更、延续、注销许可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设立</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93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劳务派遣经营、变更、延续、注销许可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设立分公司经营劳务派遣业务报告</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94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劳务派遣经营、变更、延续、注销许可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延续换证</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95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劳务派遣经营、变更、延续、注销许可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变更注册资本</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96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劳务派遣经营、变更、延续、注销许可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变更法定代表人</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97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企业社会保险登记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【省集中企保系统】企业参保登记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98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企业社会保险登记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【省集中企保系统】机关事业单位参保登记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99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企业社会保险登记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【省集中企保系统】社会团体参保登记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100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机关事业单位社会保险登记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机关事业单位养老保险单位参保登记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101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工程建设项目办理工伤保险参保登记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【省集中企保系统】建筑工程项目登记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102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参保单位注销</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【省集中企保系统】单位社会保险注销</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103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职工参保登记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【省集中企保系统】单位职工参保登记</w:t>
            </w:r>
            <w:r>
              <w:rPr>
                <w:rFonts w:ascii="宋体" w:hAnsi="宋体" w:cs="宋体"/>
                <w:color w:val="000000"/>
                <w:kern w:val="0"/>
              </w:rPr>
              <w:t>/</w:t>
            </w:r>
            <w:r>
              <w:rPr>
                <w:rFonts w:hint="eastAsia" w:ascii="宋体" w:hAnsi="宋体" w:cs="宋体"/>
                <w:color w:val="000000"/>
                <w:kern w:val="0"/>
              </w:rPr>
              <w:t>续保</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104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职工参保登记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【省集中企保系统】单位职工超龄或未到龄新参保登记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105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职工参保登记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【省集中企保系统】单位职工工伤保险单险种参保登记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106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职工参保登记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【省集中企保系统】建筑工程项目职工参保名册备案</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107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单位（项目）基本信息变更</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机关事业单位养老保险单位基本信息变更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108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单位（项目）基本信息变更</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【省集中企保系统】单位一般信息变更登记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109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单位（项目）基本信息变更</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【省集中企保系统】单位关键信息变更登记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110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单位（项目）基本信息变更</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【省集中企保系统】单位减少险种登记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111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单位（项目）基本信息变更</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【省集中企保系统】单位增加险种登记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112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单位（项目）基本信息变更</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【省集中企保系统】建筑工程项目信息变更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113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个人基本信息变更</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机关事业单位养老保险个人基本信息变更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114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个人基本信息变更</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【省集中企保系统】单位职工一般信息变更登记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115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个人基本信息变更</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【省集中企保系统】单位职工关键信息变更登记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116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个人基本信息变更</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【省集中企保系统】个人一般信息变更登记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117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个人基本信息变更</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【省集中企保系统】个人关键信息变更登记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118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个人基本信息变更</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【省集中企保系统】灵活就业人员退款单据银行账号维护</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119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个人基本信息变更</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【省集中企保系统】建筑工程项目职工参保名册维护</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120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个人基本信息变更</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【省集中企保系统】遗属信息变更（个人）</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121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养老保险待遇发放账户维护申请</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【省集中企保系统】启用社保卡发放（个人）</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122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养老保险待遇发放账户维护申请</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【省集中企保系统】离退休人员发放账号维护（个人）</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123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养老保险待遇发放账户维护申请</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【省集中企保系统】死亡人员发放账号维护（个人）</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124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缴费人员增减申报</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机关事业单位养老保险缴费人员新增</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125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缴费人员增减申报</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【省集中企保系统】单位职工社会保险暂停</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126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缴费人员增减申报</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【省集中企保系统】单位职工减少险种登记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127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缴费人员增减申报</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【省集中企保系统】单位职工增加险种登记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128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缴费人员增减申报</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【省集中企保系统】灵活就业人员社会保险暂停</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129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缴费人员增减申报</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【省集中企保系统】灵活就业人员新增</w:t>
            </w:r>
            <w:r>
              <w:rPr>
                <w:rFonts w:ascii="宋体" w:hAnsi="宋体" w:cs="宋体"/>
                <w:color w:val="000000"/>
                <w:kern w:val="0"/>
              </w:rPr>
              <w:t>/</w:t>
            </w:r>
            <w:r>
              <w:rPr>
                <w:rFonts w:hint="eastAsia" w:ascii="宋体" w:hAnsi="宋体" w:cs="宋体"/>
                <w:color w:val="000000"/>
                <w:kern w:val="0"/>
              </w:rPr>
              <w:t>续保</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130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社会保险缴费申报与变更</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机关事业单位养老保险年度缴费基数申报</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131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社会保险缴费申报与变更</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【省集中企保系统】单位职工社会保险缴费工资申报</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132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社会保险缴费申报与变更</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【省集中企保系统】单位职工社会保险缴费工资变更申报</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133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社会保险缴费申报与变更</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【省集中企保系统】单位社会保险缴费申报</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134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社会保险缴费申报与变更</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【省集中企保系统】单位社会保险缴费撤销申报</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135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社会保险缴费申报与变更</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【省集中企保系统】灵活就业人员养老保险缴费申报</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136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社会保险缴费申报与变更</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【省集中企保系统】单位社会保险费应缴认定单及退费单据开具</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137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社会保险缴费申报与变更</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【省集中企保系统】单位社会保险费应缴认定单及退费单据撤销</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138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社会保险缴费申报与变更</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【省集中企保系统】灵活就业人员社会保险缴费单据撤销</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139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社会保险缴费申报与变更</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【省集中企保系统】建筑工程项目工伤保险费单据撤销</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140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社会保险费断缴补缴申报</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【省集中企保系统】单位职工社会保险劳动合同补缴申报</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141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社会保险费断缴补缴申报</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【省集中企保系统】单位职工社会保险法律文书补缴申报</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142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社会保险费断缴补缴申报</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【省集中企保系统】单位社会保险补缴申报</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143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社会保险费断缴补缴申报</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【省集中企保系统】单位社会保险险种费率调整补退</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144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社会保险费断缴补缴申报</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【省集中企保系统】灵活就业人员基本养老保险一次性缴费申报</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145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社会保险费断缴补缴申报</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【省集中企保系统】灵活就业人员基本养老保险中断补缴申报</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146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社会保险费断缴补缴申报</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【省集中企保系统】个人社会保险政策性补缴申报</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147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社会保险费断缴补缴申报</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【省集中企保系统】个人社会保险劳动合同补缴申报</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148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社会保险费断缴补缴申报</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【省集中企保系统】个人基本养老保险视同年限补缴申报</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149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社会保险费欠费补缴申报</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【省集中企保系统】缓缴单位职工社会保险补缴申报</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150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单位参保证明查询打印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机关事业单位参保证明查询打印（单位缴费明细认定）</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151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单位参保证明查询打印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【省集中企保系统】城镇企业职工社会保险单位参保证明</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152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个人权益记录查询打印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【省集中企保系统】湖北省养老待遇证明（个人专用）</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153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个人权益记录查询打印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【省集中企保系统】城镇企业职工社会保险个人权益记录查询打印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154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个人权益记录查询打印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【省集中企保系统】城镇企业职工社会保险个人参保证明</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155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个人权益记录查询打印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【省集中企保系统】湖北省养老待遇证明（单位专用）</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156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个人权益记录查询打印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【省集中企保系统】养老待遇计算表查询打印（个人）</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157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职工正常退休</w:t>
            </w:r>
            <w:r>
              <w:rPr>
                <w:rFonts w:ascii="宋体" w:hAnsi="宋体" w:cs="宋体"/>
                <w:color w:val="000000"/>
                <w:kern w:val="0"/>
              </w:rPr>
              <w:t>(</w:t>
            </w:r>
            <w:r>
              <w:rPr>
                <w:rFonts w:hint="eastAsia" w:ascii="宋体" w:hAnsi="宋体" w:cs="宋体"/>
                <w:color w:val="000000"/>
                <w:kern w:val="0"/>
              </w:rPr>
              <w:t>职</w:t>
            </w:r>
            <w:r>
              <w:rPr>
                <w:rFonts w:ascii="宋体" w:hAnsi="宋体" w:cs="宋体"/>
                <w:color w:val="000000"/>
                <w:kern w:val="0"/>
              </w:rPr>
              <w:t>)</w:t>
            </w:r>
            <w:r>
              <w:rPr>
                <w:rFonts w:hint="eastAsia" w:ascii="宋体" w:hAnsi="宋体" w:cs="宋体"/>
                <w:color w:val="000000"/>
                <w:kern w:val="0"/>
              </w:rPr>
              <w:t>申请</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【省集中企保系统】职工正常退休</w:t>
            </w:r>
            <w:r>
              <w:rPr>
                <w:rFonts w:ascii="宋体" w:hAnsi="宋体" w:cs="宋体"/>
                <w:color w:val="000000"/>
                <w:kern w:val="0"/>
              </w:rPr>
              <w:t>(</w:t>
            </w:r>
            <w:r>
              <w:rPr>
                <w:rFonts w:hint="eastAsia" w:ascii="宋体" w:hAnsi="宋体" w:cs="宋体"/>
                <w:color w:val="000000"/>
                <w:kern w:val="0"/>
              </w:rPr>
              <w:t>职</w:t>
            </w:r>
            <w:r>
              <w:rPr>
                <w:rFonts w:ascii="宋体" w:hAnsi="宋体" w:cs="宋体"/>
                <w:color w:val="000000"/>
                <w:kern w:val="0"/>
              </w:rPr>
              <w:t>)</w:t>
            </w:r>
            <w:r>
              <w:rPr>
                <w:rFonts w:hint="eastAsia" w:ascii="宋体" w:hAnsi="宋体" w:cs="宋体"/>
                <w:color w:val="000000"/>
                <w:kern w:val="0"/>
              </w:rPr>
              <w:t>申请</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158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职工提前退休（退职）申请</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【省集中企保系统】特殊工种提前退休申请</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159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职工提前退休（退职）申请</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【省集中企保系统】国有困难企业军转干部提前退休申请</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160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职工提前退休（退职）申请</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【省集中企保系统】因病提前退休申请</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161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暂停养老保险待遇申请</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【省集中企保系统】离退休人员养老待遇停发（个人）</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162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恢复养老保险待遇申请</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【省集中企保系统】离退休人员养老待遇续发（个人）</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163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个人账户一次性待遇申领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机关事业单位终止养老保险关系及个人账户一次性待遇申请</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164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个人账户一次性待遇申领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【省集中企保系统】异地退休人员本地养老保险退保</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165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城镇职工基本养老保险关系转移接续申请</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【省集中企保系统】城镇企业职工基本养老保险关系转入申请</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ascii="宋体" w:hAnsi="宋体" w:cs="宋体"/>
                <w:color w:val="000000"/>
                <w:kern w:val="0"/>
              </w:rPr>
              <w:t>166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城镇职工基本养老保险关系转移接续申请</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【省集中企保系统】职工基本养老保险参保缴费凭证打印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ascii="宋体" w:hAnsi="宋体" w:cs="宋体"/>
                <w:color w:val="000000"/>
                <w:kern w:val="0"/>
              </w:rPr>
              <w:t>167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机关事业单位养老保险关系转移接续申请</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机关事业单位养老保险关系转移接续申请</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ascii="宋体" w:hAnsi="宋体" w:cs="宋体"/>
                <w:color w:val="000000"/>
                <w:kern w:val="0"/>
              </w:rPr>
              <w:t>168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军地养老保险关系转移接续申请</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【省集中企保系统】未就业随军配偶基本养老保险关系转入申请</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ascii="宋体" w:hAnsi="宋体" w:cs="宋体"/>
                <w:color w:val="000000"/>
                <w:kern w:val="0"/>
              </w:rPr>
              <w:t>169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多重养老保险关系个人账户退费</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【省集中企保系统】基本养老保险重复缴费退费申报</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ascii="宋体" w:hAnsi="宋体" w:cs="宋体"/>
                <w:color w:val="000000"/>
                <w:kern w:val="0"/>
              </w:rPr>
              <w:t>170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多重养老保险关系个人账户退费</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【省集中企保系统】单位职工社会保险费多缴退费申报</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ascii="宋体" w:hAnsi="宋体" w:cs="宋体"/>
                <w:color w:val="000000"/>
                <w:kern w:val="0"/>
              </w:rPr>
              <w:t>171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多重养老保险关系个人账户退费</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【省集中企保系统】个人基本养老保险多缴退费申报（无社保卡）</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ascii="宋体" w:hAnsi="宋体" w:cs="宋体"/>
                <w:color w:val="000000"/>
                <w:kern w:val="0"/>
              </w:rPr>
              <w:t>172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多重养老保险关系个人账户退费</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【省集中企保系统】个人基本养老保险多缴退费申报（有社保卡）</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ascii="宋体" w:hAnsi="宋体" w:cs="宋体"/>
                <w:color w:val="000000"/>
                <w:kern w:val="0"/>
              </w:rPr>
              <w:t>173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工伤事故备案</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【省集中企保系统】工伤事故备案</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ascii="宋体" w:hAnsi="宋体" w:cs="宋体"/>
                <w:color w:val="000000"/>
                <w:kern w:val="0"/>
              </w:rPr>
              <w:t>174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工伤认定申请</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【省集中企保系统】工伤认定申请</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ascii="宋体" w:hAnsi="宋体" w:cs="宋体"/>
                <w:color w:val="000000"/>
                <w:kern w:val="0"/>
              </w:rPr>
              <w:t>175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劳动能力鉴定申请</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【省集中企保系统】劳动能力初次鉴定申请</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ascii="宋体" w:hAnsi="宋体" w:cs="宋体"/>
                <w:color w:val="000000"/>
                <w:kern w:val="0"/>
              </w:rPr>
              <w:t>176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工伤医疗（康复）费用申报</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【省集中企保系统】工伤医疗（康复）费用申报</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ascii="宋体" w:hAnsi="宋体" w:cs="宋体"/>
                <w:color w:val="000000"/>
                <w:kern w:val="0"/>
              </w:rPr>
              <w:t>177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住院伙食补助费申领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【省集中企保系统】工伤保险住院伙食补助费申领</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ascii="宋体" w:hAnsi="宋体" w:cs="宋体"/>
                <w:color w:val="000000"/>
                <w:kern w:val="0"/>
              </w:rPr>
              <w:t>178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伤残待遇申领（一次性伤残补助金、伤残津贴和生活护理费）</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【省集中企保系统】伤残待遇申领（一次性伤残补助金、一次性工伤医疗补助金、伤残津贴和生活护理费）</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ascii="宋体" w:hAnsi="宋体" w:cs="宋体"/>
                <w:color w:val="000000"/>
                <w:kern w:val="0"/>
              </w:rPr>
              <w:t>179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一次性工亡补助金（含生活困难，预支</w:t>
            </w:r>
            <w:r>
              <w:rPr>
                <w:rFonts w:ascii="宋体" w:hAnsi="宋体" w:cs="宋体"/>
                <w:color w:val="000000"/>
                <w:kern w:val="0"/>
              </w:rPr>
              <w:t>50%</w:t>
            </w:r>
            <w:r>
              <w:rPr>
                <w:rFonts w:hint="eastAsia" w:ascii="宋体" w:hAnsi="宋体" w:cs="宋体"/>
                <w:color w:val="000000"/>
                <w:kern w:val="0"/>
              </w:rPr>
              <w:t>确认）、丧葬补助金申领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【省集中企保系统】工伤保险一次性工亡补助金（含生活困难，预支</w:t>
            </w:r>
            <w:r>
              <w:rPr>
                <w:rFonts w:ascii="宋体" w:hAnsi="宋体" w:cs="宋体"/>
                <w:color w:val="000000"/>
                <w:kern w:val="0"/>
              </w:rPr>
              <w:t>50%</w:t>
            </w:r>
            <w:r>
              <w:rPr>
                <w:rFonts w:hint="eastAsia" w:ascii="宋体" w:hAnsi="宋体" w:cs="宋体"/>
                <w:color w:val="000000"/>
                <w:kern w:val="0"/>
              </w:rPr>
              <w:t>确认）、丧葬补助金申领</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180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失业保险金申领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【省集中企保系统】失业保险金申领</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181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失业保险金申领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【省集中企保系统】待遇信息查询</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182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代缴基本医疗保险费</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代缴基本医疗保险费</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183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技能提升补贴申领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【省集中企保系统】技能提升补贴申领</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184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社会保障卡申领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社会保障卡服务（申领）</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185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社会保障卡启用（含社会保障卡银行账户激活）</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社会保障卡服务（社保功能激活）</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186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社会保障卡密码修改与重置</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社会保障卡服务（密码重置）</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187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社会保障卡挂失与解挂</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社会保障卡服务（正式挂失）</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188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社会保障卡挂失与解挂</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社会保障卡服务（解挂）</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189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社会保障卡补领、换领、换发</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社会保障卡服务（补换卡）</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190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社会保障卡注销</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社会保障卡服务（注销）</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191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职业介绍</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职业介绍</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192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职业指导</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职业指导</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193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失业登记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失业登记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194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就业登记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个人就业登记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195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就业登记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单位新录用人员就业登记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196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《就业创业证》申领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信息变更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197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《就业创业证》申领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信息查询</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198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创业担保贷款申请</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创业担保贷款借款人资质审核（小微企业）</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199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创业担保贷款申请</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创业担保贷款借款人资质审核（个人）</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200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就业困难人员认定</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就业困难人员认定</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201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就业困难人员社会保险补贴申领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就业困难人员社会保险补贴申领（企业招用）</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202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就业困难人员社会保险补贴申领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就业困难人员社会保险补贴申领（灵活就业）</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203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就业困难人员社会保险补贴申领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就业困难人员社会保险补贴申领（公益性岗位安置）</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204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公益性岗位补贴申领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公益性岗位补贴申报</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205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吸纳贫困劳动力就业奖补申领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吸纳贫困劳动力就业奖补申领</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206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高等学校等毕业生接收手续办理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高等学校等毕业生接收手续办理</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207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就业见习补贴申领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就业见习补贴申领</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208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求职创业补贴申领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一次性求职创业补贴申领</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209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高校毕业生社保补贴申领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高校毕业生社会保险补贴申报（小微企业招用）</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210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职业培训补贴申领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职业培训补贴（创业培训补贴申报）</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211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职业培训补贴申领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职业培训补贴（岗前培训补贴申报）</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212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职业培训补贴申领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职业培训补贴（就业技能培训补贴申报）</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213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职业培训补贴申领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职业培训补贴（开班申请）</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214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事业单位岗位设置方案备案</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事业单位岗位管理（事业单位岗位设置方案核准）</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215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事业单位岗位设置方案备案</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事业单位岗位管理（事业单位两类岗位任职核准）</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216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事业单位岗位设置方案备案</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事业单位岗位管理（事业单位岗位聘用认定）</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217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事业单位公开招聘工作方案、招聘信息审核备案</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事业单位公开招聘（市（州）、县（市、区）事业单位公开招聘方案核准）</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218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事业单位拟聘人员备案</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事业单位公开招聘（市（州）、县（市、区）事业单位公开招聘结果备案）</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219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档案的接收和转递</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档案接收</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220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提供档案查（借）阅服务</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提供档案查（借）阅服务</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221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提供政审（考察）服务</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提供政审（考察）服务</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222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职称申报评审及证书管理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专业技术职称证书查验</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223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职称申报评审及证书管理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高级专业技术职务任职资格核准</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224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专业技术人员资格证书管理服务</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专业技术人员资格证书补办</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225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专业技术人员资格证书管理服务</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专业技术人员资格证书办理</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226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集体合同审查</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集体合同审查备案</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227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企业经济性裁员报告</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企业经济性裁员报告</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228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劳动人事争议仲裁申请</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劳动者申请立案</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229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城镇企业职工养老保险丧葬补助金、抚恤金申领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【省集中企保系统】离退休（职）死亡人员一次性待遇计算（个人）</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230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城镇企业职工养老保险丧葬补助金、抚恤金申领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【省集中企保系统】在职死亡有社保卡人员一次性待遇计算（个人）</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231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随州市人力资源和社会保障局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城镇企业职工养老保险丧葬补助金、抚恤金申领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【省集中企保系统】在职死亡无社保卡人员一次性待遇计算（个人）</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232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临时用地审批</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临时用地审批</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233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乡（镇）村公共设施、公益事业使用集体建设用地审批</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乡（镇）村公共设施、公益事业使用集体建设用地审批</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234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建设用地改变用途审核</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建设用地改变用途审核</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235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建设用地（含临时用地）规划许可证核发</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新增建设用地办理</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236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采矿权注销登记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采矿权注销登记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237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新设采矿权登记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新设采矿权登记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238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建设工程（含临时建设）规划许可证核发</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建设工程规划许可（交通市政项目</w:t>
            </w:r>
            <w:r>
              <w:rPr>
                <w:rFonts w:ascii="宋体" w:cs="宋体"/>
                <w:color w:val="000000"/>
                <w:kern w:val="0"/>
              </w:rPr>
              <w:t>-</w:t>
            </w:r>
            <w:r>
              <w:rPr>
                <w:rFonts w:hint="eastAsia" w:ascii="宋体" w:hAnsi="宋体" w:cs="宋体"/>
                <w:color w:val="000000"/>
                <w:kern w:val="0"/>
              </w:rPr>
              <w:t>非管线类）</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239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建设工程（含临时建设）规划许可证核发</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建设工程规划许可（交通市政项目</w:t>
            </w:r>
            <w:r>
              <w:rPr>
                <w:rFonts w:ascii="宋体" w:cs="宋体"/>
                <w:color w:val="000000"/>
                <w:kern w:val="0"/>
              </w:rPr>
              <w:t>-</w:t>
            </w:r>
            <w:r>
              <w:rPr>
                <w:rFonts w:hint="eastAsia" w:ascii="宋体" w:hAnsi="宋体" w:cs="宋体"/>
                <w:color w:val="000000"/>
                <w:kern w:val="0"/>
              </w:rPr>
              <w:t>管线类）</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240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建设工程（含临时建设）规划许可证核发</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建设工程规划许可（非交通市政项目）</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241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建设工程规划条件核实合格证核发</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建设工程规划条件核实合格证核发</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242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林草种子生产经营许可核发</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林草种子（普通）生产经营许可证核发</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243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林草种子生产经营许可核发</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林草种子（普通）生产经营许可证核发（告知承诺）</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244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建设用地使用权</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国有建设用地使用权注销登记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245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建设用地使用权</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集体建设用地使用权注销登记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246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建设用地使用权</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补证登记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247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建设用地使用权</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换证登记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248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建设用地使用权</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国有建设用地使用权首次登记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249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建设用地使用权</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出让国有建设用地使用权首次登记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250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建设用地使用权</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划拨国有建设用地使用权首次登记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251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建设用地使用权</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国有建设用地使用权转移登记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252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建设用地使用权</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国有建设用地使用权变更登记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253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建设用地使用权</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集体建设用地使用权首次登记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254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建设用地使用权</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集体建设用地使用权变更登记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255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宅基地使用权</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补证登记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256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宅基地使用权</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换证登记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257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宅基地使用权</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宅基地使用权注销登记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258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宅基地使用权</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宅基地使用权首次登记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259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宅基地使用权</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宅基地使用权转移登记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260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房屋等建筑物、构筑物所有权登记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补证登记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261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房屋等建筑物、构筑物所有权登记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换证登记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262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房屋等建筑物、构筑物所有权登记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企业房屋灭失注销登记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263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房屋等建筑物、构筑物所有权登记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个人房屋灭失注销登记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264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房屋等建筑物、构筑物所有权登记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宅基地使用权及房屋所有权注销登记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265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房屋等建筑物、构筑物所有权登记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国有建设用地使用权及房屋所有权注销登记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266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房屋等建筑物、构筑物所有权登记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个人持公证书办理房屋继承的转移登记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267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房屋等建筑物、构筑物所有权登记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国有建设用地使用权及房屋所有权首次登记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268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房屋等建筑物、构筑物所有权登记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国有建设用地使用权及房屋所有权转移登记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269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房屋等建筑物、构筑物所有权登记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国有建设用地使用权及房屋所有权变更登记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270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房屋等建筑物、构筑物所有权登记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国有建设用地使用权及房屋所有权转移及抵押权登记（合并办理）</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271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房屋等建筑物、构筑物所有权登记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个人全款买卖存量住宅的转移登记（二手房）</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272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房屋等建筑物、构筑物所有权登记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个人房屋赠与的转移登记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273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房屋等建筑物、构筑物所有权登记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企业因房屋坐落变化的变更登记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274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房屋等建筑物、构筑物所有权登记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开发企业新建商品房国有建设用地使用权及房屋所有权首次登记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275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房屋等建筑物、构筑物所有权登记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不动产证书夫妻增、减名的转移登记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276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房屋等建筑物、构筑物所有权登记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个人姓名、身份证号码发生变化的变更登记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277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房屋等建筑物、构筑物所有权登记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个人因房屋坐落变化的变更登记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278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房屋等建筑物、构筑物所有权登记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个人贷款从开发商购买商品房的转移登记和抵押登记</w:t>
            </w:r>
            <w:r>
              <w:rPr>
                <w:rFonts w:ascii="宋体" w:hAnsi="宋体" w:cs="宋体"/>
                <w:color w:val="000000"/>
                <w:kern w:val="0"/>
              </w:rPr>
              <w:t>(</w:t>
            </w:r>
            <w:r>
              <w:rPr>
                <w:rFonts w:hint="eastAsia" w:ascii="宋体" w:hAnsi="宋体" w:cs="宋体"/>
                <w:color w:val="000000"/>
                <w:kern w:val="0"/>
              </w:rPr>
              <w:t>新房</w:t>
            </w:r>
            <w:r>
              <w:rPr>
                <w:rFonts w:ascii="宋体" w:hAnsi="宋体" w:cs="宋体"/>
                <w:color w:val="000000"/>
                <w:kern w:val="0"/>
              </w:rPr>
              <w:t>)</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279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房屋等建筑物、构筑物所有权登记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集体建设用地使用权及房屋所有权首次登记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280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房屋等建筑物、构筑物所有权登记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离婚析产转移登记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281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房屋等建筑物、构筑物所有权登记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宅基地使用权及房屋所有权变更登记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282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房屋等建筑物、构筑物所有权登记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宅基地使用权及房屋所有权首次登记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283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房屋等建筑物、构筑物所有权登记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宅基地使用权及房屋所有权转移登记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284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房屋等建筑物、构筑物所有权登记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集体建设用地使用权及房屋所有权转移登记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285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房屋等建筑物、构筑物所有权登记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企业间存量非住宅类的转移登记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286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房屋等建筑物、构筑物所有权登记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企业全款从开发商购买商品房的转移登记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287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房屋等建筑物、构筑物所有权登记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企业全款买卖存量住宅的转移登记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288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房屋等建筑物、构筑物所有权登记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个人全款从开发商购买商品房的转移登记</w:t>
            </w:r>
            <w:r>
              <w:rPr>
                <w:rFonts w:ascii="宋体" w:hAnsi="宋体" w:cs="宋体"/>
                <w:color w:val="000000"/>
                <w:kern w:val="0"/>
              </w:rPr>
              <w:t>(</w:t>
            </w:r>
            <w:r>
              <w:rPr>
                <w:rFonts w:hint="eastAsia" w:ascii="宋体" w:hAnsi="宋体" w:cs="宋体"/>
                <w:color w:val="000000"/>
                <w:kern w:val="0"/>
              </w:rPr>
              <w:t>新房</w:t>
            </w:r>
            <w:r>
              <w:rPr>
                <w:rFonts w:ascii="宋体" w:hAnsi="宋体" w:cs="宋体"/>
                <w:color w:val="000000"/>
                <w:kern w:val="0"/>
              </w:rPr>
              <w:t>)</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289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房屋等建筑物、构筑物所有权登记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企业名称、坐落发生变化的变更登记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290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森林、林木所有权登记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补证登记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291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森林、林木所有权登记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换证登记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292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抵押权登记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补证登记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293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抵押权登记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换证登记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294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抵押权登记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抵押权注销登记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295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抵押权登记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预购商品房抵押预告注销登记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296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抵押权登记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个人国有建设用地使用权及房屋所有权抵押权注销登记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297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抵押权登记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企业不动产抵押注销登记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298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抵押权登记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预购商品房抵押预告登记转抵押权首次登记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299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抵押权登记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个人国有建设用地使用权及房屋所有权抵押权首次登记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300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抵押权登记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抵押权首次登记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301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抵押权登记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企业国有建设用地使用权及房屋所有权抵押权首次登记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302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抵押权登记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抵押权变更登记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303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更正登记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更正登记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304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异议登记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注销异议登记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305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预告登记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补证登记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306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预告登记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预购商品房预告注销登记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307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预告登记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预购商品房预告登记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308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预告登记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预购商品房抵押预告登记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309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预告登记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预告登记的变更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310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预告登记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预购商品房预告及抵押预告登记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311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查封登记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查封登记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312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查封登记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查封注销登记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313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建设项目用地预审与选址意见书</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建设项目用地预审与选址意见书</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314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省重点保护陆生野生动物及其产品经营利用许可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省重点保护陆生野生动物及其产品经营利用许可</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315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不动产权属证明网上查询</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不动产登记证明查询</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trHeight w:val="624" w:hRule="atLeast"/>
          <w:jc w:val="center"/>
        </w:trPr>
        <w:tc>
          <w:tcPr>
            <w:tcW w:w="5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316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随州市自然资源和规划局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不动产权属证明网上查询</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不动产登记权属信息查询</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317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随州市生态环境局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排污许可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排污许可证核发（重点管理类）</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318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随州市生态环境局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危险废物经营许可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申请危险废物经营许可证</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319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随州市生态环境局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辐射安全许可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辐射安全许可证申请</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320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随州市生态环境局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辐射安全许可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辐射安全许可证注销申请</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321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随州市生态环境局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辐射安全许可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辐射安全许可证变更申请</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322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随州市生态环境局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辐射安全许可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辐射安全许可证延续申请</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323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随州市生态环境局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辐射安全许可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辐射安全许可证重新申请</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324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随州市生态环境局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建设项目环境影响评价审批（省市县）</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建设项目（辐射类）环境影响评价文件审批</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325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随州市生态环境局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建设项目环境影响评价审批（省市县）</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建设项目（非辐射类）环境影响评价文件审批</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326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随州市住房和城乡建设局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房地产开发企业资质核定（二级及以下）</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房地产开发企业资质二级、暂定级申请（省级或武汉市）</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327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随州市住房和城乡建设局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建筑工程施工许可证核发</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建筑工程施工许可证核发</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328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随州市住房和城乡建设局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建筑工程施工许可证核发</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建筑工程施工许可证核发（告知承诺制）</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329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随州市住房和城乡建设局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建筑施工企业安全生产许可证核发</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安全生产许可证简单变更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330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随州市住房和城乡建设局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建筑施工企业安全生产许可证核发</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安全生产许可证延期申请</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331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随州市住房和城乡建设局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城镇污水排入排水管网许可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城镇污水排入排水管网许可</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332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随州市住房和城乡建设局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城镇污水排入排水管网许可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城镇污水排入排水管网许可（延续）</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333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随州市住房和城乡建设局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城镇污水排入排水管网许可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城镇污水排入排水管网许可（变更）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334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随州市住房和城乡建设局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燃气经营许可证核发</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燃气经营许可（延续）</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335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随州市住房和城乡建设局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商品房预售许可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商品房预售许可</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336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随州市住房和城乡建设局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建设工程消防验收</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特殊建设工程消防验收</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337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随州市住房和城乡建设局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建设工程消防设计审查</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特殊建设工程的消防设计审查（非投资类）</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338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随州市住房和城乡建设局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建筑业企业资质核准（总承包特级、一级、部分二级及部分专业承包一级、二级除外）</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建筑业企业资质认定</w:t>
            </w:r>
            <w:r>
              <w:rPr>
                <w:rFonts w:ascii="宋体" w:cs="宋体"/>
                <w:color w:val="000000"/>
                <w:kern w:val="0"/>
              </w:rPr>
              <w:t>-</w:t>
            </w:r>
            <w:r>
              <w:rPr>
                <w:rFonts w:hint="eastAsia" w:ascii="宋体" w:hAnsi="宋体" w:cs="宋体"/>
                <w:color w:val="000000"/>
                <w:kern w:val="0"/>
              </w:rPr>
              <w:t>增项</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339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随州市住房和城乡建设局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建筑业企业资质核准（总承包特级、一级、部分二级及部分专业承包一级、二级除外）</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建筑业企业资质认定</w:t>
            </w:r>
            <w:r>
              <w:rPr>
                <w:rFonts w:ascii="宋体" w:cs="宋体"/>
                <w:color w:val="000000"/>
                <w:kern w:val="0"/>
              </w:rPr>
              <w:t>-</w:t>
            </w:r>
            <w:r>
              <w:rPr>
                <w:rFonts w:hint="eastAsia" w:ascii="宋体" w:hAnsi="宋体" w:cs="宋体"/>
                <w:color w:val="000000"/>
                <w:kern w:val="0"/>
              </w:rPr>
              <w:t>简单变更（企业名称、法人、地址、注册资金等）</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340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随州市住房和城乡建设局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建筑业企业资质核准（总承包特级、一级、部分二级及部分专业承包一级、二级除外）</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建筑业企业资质认定</w:t>
            </w:r>
            <w:r>
              <w:rPr>
                <w:rFonts w:ascii="宋体" w:cs="宋体"/>
                <w:color w:val="000000"/>
                <w:kern w:val="0"/>
              </w:rPr>
              <w:t>-</w:t>
            </w:r>
            <w:r>
              <w:rPr>
                <w:rFonts w:hint="eastAsia" w:ascii="宋体" w:hAnsi="宋体" w:cs="宋体"/>
                <w:color w:val="000000"/>
                <w:kern w:val="0"/>
              </w:rPr>
              <w:t>重新核定</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341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随州市住房和城乡建设局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建筑业企业资质核准（总承包特级、一级、部分二级及部分专业承包一级、二级除外）</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建筑业企业资质认定</w:t>
            </w:r>
            <w:r>
              <w:rPr>
                <w:rFonts w:ascii="宋体" w:cs="宋体"/>
                <w:color w:val="000000"/>
                <w:kern w:val="0"/>
              </w:rPr>
              <w:t>-</w:t>
            </w:r>
            <w:r>
              <w:rPr>
                <w:rFonts w:hint="eastAsia" w:ascii="宋体" w:hAnsi="宋体" w:cs="宋体"/>
                <w:color w:val="000000"/>
                <w:kern w:val="0"/>
              </w:rPr>
              <w:t>首次申请</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342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随州市住房和城乡建设局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建筑业企业资质核准（总承包特级、一级、部分二级及部分专业承包一级、二级除外）</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建筑业企业资质认定</w:t>
            </w:r>
            <w:r>
              <w:rPr>
                <w:rFonts w:ascii="宋体" w:cs="宋体"/>
                <w:color w:val="000000"/>
                <w:kern w:val="0"/>
              </w:rPr>
              <w:t>-</w:t>
            </w:r>
            <w:r>
              <w:rPr>
                <w:rFonts w:hint="eastAsia" w:ascii="宋体" w:hAnsi="宋体" w:cs="宋体"/>
                <w:color w:val="000000"/>
                <w:kern w:val="0"/>
              </w:rPr>
              <w:t>升级（告知承诺审批）</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343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随州市住房和城乡建设局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建设工程竣工验收消防备案</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其他建设工程竣工验收消防备案</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344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随州市住房和城乡建设局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房屋交易合同网签备案</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新建商品房交易合同网签备案</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其他行政权力</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345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随州市住房和城乡建设局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房屋交易合同网签备案</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存量房交易网签备案</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其他行政权力</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346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随州市住房和城乡建设局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房地产经纪机构备案</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房地产经纪机构备案</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其他行政权力</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347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随州市住房和城乡建设局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房屋建筑和市政基础设施工程竣工验收备案</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房屋建筑和市政基础设施工程竣工验收备案</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其他行政权力</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348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随州市住房和城乡建设局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燃气燃烧器具安装、维修企业设立许可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燃气燃烧器具安装维修企业设立许可</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349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随州市住房和城乡建设局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房屋面积管理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房屋交易面积预测信息建盘</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350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随州市住房和城乡建设局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房屋面积管理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房屋交易面积建盘信息变更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351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随州市住房和城乡建设局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房屋面积管理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房屋交易面积实测信息建盘</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352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随州市住房和城乡建设局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建设工程竣工档案验收</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建设工程竣工档案验收</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353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随州市住房和城乡建设局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建设工程质量监督手续办理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建设工程质量监督手续办理</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其他行政权力</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354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随州市住房和城乡建设局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房屋租赁登记备案</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房屋租赁登记备案</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其他行政权力</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355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随州市住房和城乡建设局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住宅专项维修资金管理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住宅专项维修资金管理（缴交确认）</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其他行政权力</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356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随州市住房和城乡建设局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商品房现售备案</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商品房现售备案</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其他行政权力</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357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随州市住房和城乡建设局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竣工验收质量监督</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竣工验收质量监督</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其他行政权力</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358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随州市住房和城乡建设局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施工图设计文件审查（联合图审，含消防、人防、技防等）</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施工图设计文件审查（联合图审，含消防、人防、技防等）</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359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随州市交通运输局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占用、挖掘公路、公路用地或者使公路改线审批</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占用、挖掘公路、公路用地或者使公路改线审批（县道）</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360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随州市交通运输局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公路水运工程建设项目设计文件审批</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公路建设项目施工图设计审批</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361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随州市交通运输局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跨越、穿越公路修建桥梁、渡槽或者架设、埋设管道、电缆等设施，及在公路用地范围内架设、埋设管线、电缆等设施，或者利用公路桥梁、公路隧道、涵洞铺设电缆等设施许可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跨越、穿越公路修建桥梁、渡槽或者架设、埋设管道、电缆等设施，及在公路用地范围内架设、埋设管线、电缆等设施，或者利用公路桥梁、公路隧道、涵洞铺设电缆等设施许可（县道）</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362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随州市交通运输局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船员适任证书核发</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船员适任证书核发</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363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随州市交通运输局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船舶安全检验证书核发</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营运检验</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364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随州市交通运输局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船舶安全检验证书核发</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营运检验</w:t>
            </w:r>
            <w:r>
              <w:rPr>
                <w:rFonts w:ascii="宋体" w:hAnsi="宋体" w:cs="宋体"/>
                <w:color w:val="000000"/>
                <w:kern w:val="0"/>
              </w:rPr>
              <w:t>(</w:t>
            </w:r>
            <w:r>
              <w:rPr>
                <w:rFonts w:hint="eastAsia" w:ascii="宋体" w:hAnsi="宋体" w:cs="宋体"/>
                <w:color w:val="000000"/>
                <w:kern w:val="0"/>
              </w:rPr>
              <w:t>转出</w:t>
            </w:r>
            <w:r>
              <w:rPr>
                <w:rFonts w:ascii="宋体" w:hAnsi="宋体" w:cs="宋体"/>
                <w:color w:val="000000"/>
                <w:kern w:val="0"/>
              </w:rPr>
              <w:t>)</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365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随州市交通运输局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船舶安全检验证书核发</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营运检验</w:t>
            </w:r>
            <w:r>
              <w:rPr>
                <w:rFonts w:ascii="宋体" w:hAnsi="宋体" w:cs="宋体"/>
                <w:color w:val="000000"/>
                <w:kern w:val="0"/>
              </w:rPr>
              <w:t>(</w:t>
            </w:r>
            <w:r>
              <w:rPr>
                <w:rFonts w:hint="eastAsia" w:ascii="宋体" w:hAnsi="宋体" w:cs="宋体"/>
                <w:color w:val="000000"/>
                <w:kern w:val="0"/>
              </w:rPr>
              <w:t>转入</w:t>
            </w:r>
            <w:r>
              <w:rPr>
                <w:rFonts w:ascii="宋体" w:hAnsi="宋体" w:cs="宋体"/>
                <w:color w:val="000000"/>
                <w:kern w:val="0"/>
              </w:rPr>
              <w:t>)</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366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随州市交通运输局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船舶国籍证书核发</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船舶国籍证书核发</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367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随州市交通运输局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公路建设项目竣工验收</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公路建设项目竣工验收</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368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随州市交通运输局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船舶最低安全配员证书签发</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船舶最低安全配员证书签发</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369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随州市交通运输局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船舶登记（含所有权、变更、抵押权、注销、光船租赁、废钢船）</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船舶所有权登记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370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随州市交通运输局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船舶登记（含所有权、变更、抵押权、注销、光船租赁、废钢船）</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船舶变更登记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371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随州市交通运输局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船舶登记（含所有权、变更、抵押权、注销、光船租赁、废钢船）</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船舶注销登记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372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随州市交通运输局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船舶名称核准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船舶名称核准</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373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随州市交通运输局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公路工程质量鉴定</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公路工程质量鉴定</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374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随州市交通运输局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对客货运输车辆的年度审验（货运车辆）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对客货运输车辆的年度审验（货运车辆）</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其他行政权力</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375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随州市交通运输局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对客货运输车辆的年度审验（客运车辆）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对客货运输车辆的年度审验（客运车辆）</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其他行政权力</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376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随州市交通运输局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对客货运输车辆的年度审验（危运车辆）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对客货运输车辆的年度审验（危运车辆）</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其他行政权力</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377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随州市交通运输局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道路运输从业人员从业资格证件换发、补发和变更</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经营性道路货物运输驾驶员从业资格证的换发（使用总质量</w:t>
            </w:r>
            <w:r>
              <w:rPr>
                <w:rFonts w:ascii="宋体" w:hAnsi="宋体" w:cs="宋体"/>
                <w:color w:val="000000"/>
                <w:kern w:val="0"/>
              </w:rPr>
              <w:t>4500</w:t>
            </w:r>
            <w:r>
              <w:rPr>
                <w:rFonts w:hint="eastAsia" w:ascii="宋体" w:hAnsi="宋体" w:cs="宋体"/>
                <w:color w:val="000000"/>
                <w:kern w:val="0"/>
              </w:rPr>
              <w:t>千克及以下普通货运车辆的驾驶人员除外）</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其他行政权力</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378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随州市交通运输局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道路运输从业人员从业资格证件换发、补发和变更</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道路危险货物运输驾驶员从业资格证的换发</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其他行政权力</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379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随州市交通运输局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道路运输从业人员从业资格证件换发、补发和变更</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经营性道路旅客运输驾驶员从业资格证的换发</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其他行政权力</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380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随州市交通运输局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道路运输从业人员从业资格证件换发、补发和变更</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道路危险货物运输押运人员从业资格证的换发</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其他行政权力</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381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随州市水利和湖泊局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取水许可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取水许可</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382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随州市水利和湖泊局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河道采砂许可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河道采砂许可</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383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随州市水利和湖泊局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河道管理范围内建设项目工程建设方案审批</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河道管理范围内建设项目工程建设方案审批</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384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随州市水利和湖泊局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非防洪建设项目洪水影响评价报告审批</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非防洪建设项目洪水影响评价报告审批</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385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随州市水利和湖泊局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生产建设项目水土保持方案审批</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生产建设项目水土保持方案审批</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386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随州市水利和湖泊局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水利工程开工报告备案</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水利工程开工报告备案</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其他行政权力</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387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随州市农业农村局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农药经营许可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农药经营许可（限制使用农药除外）申请</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388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随州市农业农村局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人工繁育省重点保护水生野生动物审批</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人工繁育省重点保护水生野生动物审批</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389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随州市农业农村局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出售、购买、利用省重点保护水生野生动物及其制品审批</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出售、购买、利用省重点保护水生野生动物及其制品审批</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390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随州市商务局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对外贸易经营者备案登记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对外贸易经营者备案登记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391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随州市商务局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成品油零售经营许可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成品油零售经营许可（竣工验收）</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392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随州市商务局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成品油零售经营许可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成品油零售经营许可（法人代表变更）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393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随州市文化和旅游局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旅行社设立许可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旅行社信息变更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394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随州市文化和旅游局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旅行社设立许可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新办</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395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随州市文化和旅游局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导游证核发</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新办</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396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随州市文化和旅游局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等级运动员称号授予</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二级运动员</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397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随州市文化和旅游局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社会体育指导员技术等级称号认定</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二级社会体育指导员</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398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随州市文化和旅游局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演出经纪机构设立许可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演出经纪机构设立审批</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399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随州市文化和旅游局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国有文物收藏单位之间借用馆藏文物备案</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国有文物收藏单位之间借用馆藏文物备案</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其他行政权力</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400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随州市文化和旅游局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图书馆图书外借延期</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图书馆图书外借延期</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401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随州市卫生健康委员会</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母婴保健技术服务机构执业许可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《母婴保健技术服务执业许可证》变更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402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随州市卫生健康委员会</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医疗机构执业登记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医疗机构申请歇业（停业）审批</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403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随州市卫生健康委员会</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医疗机构执业登记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医疗机构执业许可证到期申请换证</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404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随州市卫生健康委员会</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医疗机构执业登记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医疗机构校验</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405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随州市卫生健康委员会</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医疗机构执业登记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医疗机构变更（门牌号变更）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406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随州市卫生健康委员会</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医疗机构执业登记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医疗机构变更（变更机构名称）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407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随州市卫生健康委员会</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医疗机构执业登记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医疗机构变更（变更诊疗科目</w:t>
            </w:r>
            <w:r>
              <w:rPr>
                <w:rFonts w:ascii="宋体" w:hAnsi="宋体" w:cs="宋体"/>
                <w:color w:val="000000"/>
                <w:kern w:val="0"/>
              </w:rPr>
              <w:t>(</w:t>
            </w:r>
            <w:r>
              <w:rPr>
                <w:rFonts w:hint="eastAsia" w:ascii="宋体" w:hAnsi="宋体" w:cs="宋体"/>
                <w:color w:val="000000"/>
                <w:kern w:val="0"/>
              </w:rPr>
              <w:t>血透室、输血科除外</w:t>
            </w:r>
            <w:r>
              <w:rPr>
                <w:rFonts w:ascii="宋体" w:hAnsi="宋体" w:cs="宋体"/>
                <w:color w:val="000000"/>
                <w:kern w:val="0"/>
              </w:rPr>
              <w:t>)</w:t>
            </w:r>
            <w:r>
              <w:rPr>
                <w:rFonts w:hint="eastAsia" w:ascii="宋体" w:hAnsi="宋体" w:cs="宋体"/>
                <w:color w:val="000000"/>
                <w:kern w:val="0"/>
              </w:rPr>
              <w:t>）</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408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随州市卫生健康委员会</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医疗机构执业登记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医疗机构变更（变更法定代表人、负责人）</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409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随州市卫生健康委员会</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医疗机构执业登记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医疗机构变更（增设血透室或增加血透机）</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410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随州市卫生健康委员会</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麻醉药品和第一类精神药品购用许可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麻醉药品和第一类精神药品购用许可（新办）</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411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随州市卫生健康委员会</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医疗广告审查</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医疗广告审查</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412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随州市卫生健康委员会</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饮用水供水单位卫生许可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饮用水供水单位卫生许可变更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413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随州市卫生健康委员会</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饮用水供水单位卫生许可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饮用水供水单位卫生许可新办</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414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随州市卫生健康委员会</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公共场所卫生许可（除饭馆、咖啡馆、酒吧、茶座等）</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公共场所卫生许可（新办）</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415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随州市卫生健康委员会</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公共场所卫生许可（除饭馆、咖啡馆、酒吧、茶座等）</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公共场所卫生许可（延续）</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416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随州市卫生健康委员会</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公共场所卫生许可（除饭馆、咖啡馆、酒吧、茶座等）</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公共场所卫生许可（遗失补办）</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417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随州市卫生健康委员会</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公共场所卫生许可（除饭馆、咖啡馆、酒吧、茶座等）</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公共场所卫生许可（变更）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418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随州市退役军人事务局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伤残等级评定</w:t>
            </w:r>
            <w:r>
              <w:rPr>
                <w:rFonts w:ascii="宋体" w:hAnsi="宋体" w:cs="宋体"/>
                <w:color w:val="000000"/>
                <w:kern w:val="0"/>
              </w:rPr>
              <w:t>(</w:t>
            </w:r>
            <w:r>
              <w:rPr>
                <w:rFonts w:hint="eastAsia" w:ascii="宋体" w:hAnsi="宋体" w:cs="宋体"/>
                <w:color w:val="000000"/>
                <w:kern w:val="0"/>
              </w:rPr>
              <w:t>调整）和伤残证办理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伤残等级评定</w:t>
            </w:r>
            <w:r>
              <w:rPr>
                <w:rFonts w:ascii="宋体" w:hAnsi="宋体" w:cs="宋体"/>
                <w:color w:val="000000"/>
                <w:kern w:val="0"/>
              </w:rPr>
              <w:t>(</w:t>
            </w:r>
            <w:r>
              <w:rPr>
                <w:rFonts w:hint="eastAsia" w:ascii="宋体" w:hAnsi="宋体" w:cs="宋体"/>
                <w:color w:val="000000"/>
                <w:kern w:val="0"/>
              </w:rPr>
              <w:t>调整）和伤残证办理</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419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随州市退役军人事务局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伤残抚恤关系接收、转移办理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伤残抚恤关系接收、转移办理</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420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随州市应急管理局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非煤矿山企业安全生产许可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非煤矿山企业安全生产许可证注销后重新申请</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421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随州市应急管理局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危险化学品生产的企业安全生产许可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危险化学品生产企业安全生产许可证变更主要负责人</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422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随州市应急管理局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危险化学品生产的企业安全生产许可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危险化学品生产企业安全生产许可申请</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423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随州市应急管理局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危险化学品生产的企业安全生产许可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危险化学品生产企业安全生产许可延期</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424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随州市应急管理局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危险化学品生产的企业安全生产许可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危险化学品生产企业安全生产许可证变更许可范围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425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随州市应急管理局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危险化学品生产、储存建设项目安全设施设计审查</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危险化学品建设项目安全设施设计审查</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426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随州市应急管理局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危险化学品生产、储存建设项目安全条件审查</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危险化学品建设项目安全条件审查</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427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随州市应急管理局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特种作业操作证的考核、发证、复审</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特种作业操作证初领</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428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随州市应急管理局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特种作业操作证的考核、发证、复审</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特种作业操作证复审</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429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随州市应急管理局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危险化学品安全使用许可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危险化学品安全使用许可证核发（申请）</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430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随州市应急管理局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危险化学品经营许可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危险化学品（含仓储）经营许可申请</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431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随州市应急管理局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危险化学品经营许可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危险化学品（含仓储）经营许可变更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432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随州市应急管理局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危险化学品经营许可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危险化学品（含仓储）经营许可延期</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433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随州市应急管理局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烟花爆竹经营（批发）许可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烟花爆竹经营（批发）许可证延期</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434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随州市应急管理局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非煤矿山、危险化学品、烟花爆竹、金属冶炼等生产经营单位主要负责人和安全生产管理人员的安全生产合格证</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非煤矿山企业主要负责人和安全管理人员安全生产合格证</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435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随州市应急管理局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非煤矿山、危险化学品、烟花爆竹、金属冶炼等生产经营单位主要负责人和安全生产管理人员的安全生产合格证</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危险化学品企业主要负责人和安全管理人员安全生产合格证</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436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随州市应急管理局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非煤矿山、危险化学品、烟花爆竹、金属冶炼等生产经营单位主要负责人和安全生产管理人员的安全生产合格证</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金属冶炼企业主要负责人和安全管理人员安全生产合格证</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437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随州市应急管理局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非煤矿山、危险化学品、烟花爆竹、金属冶炼等生产经营单位主要负责人和安全生产管理人员的安全生产合格证</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烟花爆竹企业主要负责人和安全管理人员安全生产合格证</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438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随州市应急管理局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三级安全生产标准化企业认定</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三级安全生产标准化企业认定</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439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随州市应急管理局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生产安全事故应急救援预案备案</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生产安全事故应急救援预案备案</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其他行政权力</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440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特种设备检验、检测人员资格认定，特种设备作业人员资格认定</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特种设备作业人员（含安全管理员）复审</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441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特种设备检验、检测人员资格认定，特种设备作业人员资格认定</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特种设备作业人员（含安全管理员）首次发证</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442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特种设备生产单位许可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机电类特种设备安装改造修理许可新增</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443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特种设备生产单位许可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机电类特种设备安装改造修理许可变更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444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特种设备生产单位许可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机电类特种设备安装改造修理许可复查</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445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特种设备生产单位许可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机电类特种设备安装改造修理许可其他</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446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特种设备生产单位许可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承压类特种设备安装改造修理许可新增</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447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特种设备生产单位许可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承压类特种设备安装改造修理许可变更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448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特种设备生产单位许可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承压类特种设备安装改造修理许可复查</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449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特种设备生产单位许可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承压类特种设备安装改造修理许可其他</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450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电梯使用登记停用后启用</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451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电梯使用登记使用单位变更（原单位注销）</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452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电梯使用登记使用单位变更（新单位申请）</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453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电梯适用登记同区域内移装（在登记机关区域内移装）</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454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电梯使用登记迁出（跨区域注销）</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455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电梯使用登记跨区域迁入</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456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电梯使用登记改造变更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457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电梯使用登记更名变更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458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电梯使用登记补证</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459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厂内机动车辆使用登记变更使用单位（新单位申请）</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460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厂内机动车辆使用登记改造变更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461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厂内机动车辆使用登记停用</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462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厂内机动车辆使用登记更名变更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463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厂内机动车辆使用登记补证</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464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厂内机动车辆使用登记停用后启用</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465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厂内机动车辆使用登记报废</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466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起重机械使用登记变更使用单位（原单位先注销）</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467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起重机械使用登记变更使用单位（新单位申请）</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468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起重机械使用登记移装变更（区域内移装）</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469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起重机械使用登记报废</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470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起重机械使用登记停用</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471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起重机械使用登记停用后启用</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472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起重机械使用登记改造变更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473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起重机械使用登记跨区域迁入</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474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起重机械使用登记更名变更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475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起重机械使用登记补办</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476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锅炉使用登记变更使用单位（原单位先注销）</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477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锅炉使用登记变更使用单位（新单位申请）</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478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锅炉使用登记停用</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479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锅炉使用登记停用后启用</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480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锅炉使用登记改造变更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481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锅炉使用登记更名变更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482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锅炉使用登记补证</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483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锅炉使用登记迁出（跨区域注销）</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484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锅炉使用登记跨区域迁入</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485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压力容器使用登记变更使用单位（新单位申请）</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486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压力容器使用登记变更使用单位（原单位先注销）</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487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压力容器使用登记移装变更（区域内移装）</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488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压力容器使用登记</w:t>
            </w:r>
            <w:r>
              <w:rPr>
                <w:rFonts w:ascii="宋体" w:hAnsi="宋体" w:cs="宋体"/>
                <w:color w:val="000000"/>
                <w:kern w:val="0"/>
              </w:rPr>
              <w:t>(</w:t>
            </w:r>
            <w:r>
              <w:rPr>
                <w:rFonts w:hint="eastAsia" w:ascii="宋体" w:hAnsi="宋体" w:cs="宋体"/>
                <w:color w:val="000000"/>
                <w:kern w:val="0"/>
              </w:rPr>
              <w:t>超年限</w:t>
            </w:r>
            <w:r>
              <w:rPr>
                <w:rFonts w:ascii="宋体" w:hAnsi="宋体" w:cs="宋体"/>
                <w:color w:val="000000"/>
                <w:kern w:val="0"/>
              </w:rPr>
              <w:t>)</w:t>
            </w:r>
            <w:r>
              <w:rPr>
                <w:rFonts w:hint="eastAsia" w:ascii="宋体" w:hAnsi="宋体" w:cs="宋体"/>
                <w:color w:val="000000"/>
                <w:kern w:val="0"/>
              </w:rPr>
              <w:t>达到设计使用年限继续使用变更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489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压力容器使用登记停用</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490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压力容器使用登记报废</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491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压力容器使用登记停用后启用</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492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压力容器使用登记更名变更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493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压力容器使用登记补证</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494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压力容器使用登记迁出（跨区域注销）</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495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压力容器使用登记跨区域迁入</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496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压力管道使用登记变更使用单位（原单位先注销）</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497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压力管道使用登记变更使用单位（新单位申请）</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498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压力管道使用登记移装变更（区域内移装）</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499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压力管道使用登记超年限（达到设计使用年限继续使用变更）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500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压力管道使用登记停用</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501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压力管道使用登记报废</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502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压力管道使用登记停用后启用</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503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压力管道使用登记改造变更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504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压力管道使用登记更名变更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505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压力管道使用登记补办</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506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压力管道使用登记迁出（跨区域注销）</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507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特种设备使用登记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压力管道使用登记跨区域迁入（重新登记）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508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计量标准器具核准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计量标准器具核准新建</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509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计量标准器具核准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计量标准器具核准其他</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510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计量标准器具核准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计量标准器具核准复查</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511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计量标准器具核准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计量标准器具核准补证</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512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计量标准器具核准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计量标准器具核准信息变更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513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承担国家法定计量检定机构任务授权</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法定计量检定机构补证</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514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承担国家法定计量检定机构任务授权</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专项计量授权补证</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515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承担国家法定计量检定机构任务授权</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法定计量检定机构任务授权新增</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516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承担国家法定计量检定机构任务授权</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法定计量检定机构任务授权复查</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517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承担国家法定计量检定机构任务授权</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专项计量授权新增</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518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承担国家法定计量检定机构任务授权</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法定计量检定机构增项</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519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承担国家法定计量检定机构任务授权</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专项计量授权增项</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520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承担国家法定计量检定机构任务授权</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专项计量授权信息变更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521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承担国家法定计量检定机构任务授权</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法定计量检定机构其他</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522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承担国家法定计量检定机构任务授权</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专项计量授权其他</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523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承担国家法定计量检定机构任务授权</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法定计量检定机构信息变更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524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承担国家法定计量检定机构任务授权</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专项计量授权复查</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525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食品（含保健食品）生产许可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食品生产许可证（含保健食品、食品添加剂）核发</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526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食品（含保健食品）生产许可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食品生产许可证（含保健食品、食品添加剂）变更（增加食品类别、类别编号、类别名称、企业迁址或增加生产地址等事项）</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527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食品（含保健食品）生产许可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食品生产许可证（含保健食品、食品添加剂）延续</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528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食品（含保健食品）生产许可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食品生产许可证（含保健食品、食品添加剂）食品生产者名称、法定代表人、住所、生产地址名称、品种明细、外设仓库地址、保健食品委托生产信息发生变更等事项</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529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食品（含保健食品）生产许可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食品生产许可证（含保健食品、食品添加剂）注销</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530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食品（含保健食品）经营许可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食品经营许可注销</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531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食品（含保健食品）经营许可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食品经营许可新办</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532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食品（含保健食品）经营许可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食品经营许可变更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533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食品（含保健食品）经营许可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食品经营许可延续</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534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第三类医疗器械经营许可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《医疗器械经营许可证》（批发）核发</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535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第三类医疗器械经营许可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《医疗器械经营许可证》（批发）的企业名称、法定代表人、企业负责人、住所等事项变更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624"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536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第三类医疗器械经营许可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《医疗器械经营许可证》（批发）经营场所、经营方式、经营范围、库房地址变更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537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第三类医疗器械经营许可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《医疗器械经营许可证》（批发）延续</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538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第三类医疗器械经营许可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《医疗器械经营许可证》（批发）注销</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539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执业药师注册</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执业药师首次注册</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540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执业药师注册</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执业药师再次注册</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541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执业药师注册</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执业药师变更注册</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542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执业药师注册</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执业药师注销注册</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543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股权出质的设立</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设立</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544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股权出质的设立</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变更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545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股权出质的设立</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注销</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行政确认</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546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企业设立、变更、注销登记（内资）</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非公司企业法人按《公司法》改制登记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547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企业设立、变更、注销登记（内资）</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增、减、补、换发证照</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548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企业设立、变更、注销登记（内资）</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内资公司注销登记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549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企业设立、变更、注销登记（内资）</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营业单位、企业非法人分支机构注销登记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550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企业设立、变更、注销登记（内资）</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内资分公司注销登记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551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企业设立、变更、注销登记（内资）</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非公司企业法人注销登记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552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企业设立、变更、注销登记（内资）</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营业单位、企业非法人分支机构变更登记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553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企业设立、变更、注销登记（内资）</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（非公司企业法人）增设</w:t>
            </w:r>
            <w:r>
              <w:rPr>
                <w:rFonts w:ascii="宋体" w:hAnsi="宋体" w:cs="宋体"/>
                <w:color w:val="000000"/>
                <w:kern w:val="0"/>
              </w:rPr>
              <w:t>/</w:t>
            </w:r>
            <w:r>
              <w:rPr>
                <w:rFonts w:hint="eastAsia" w:ascii="宋体" w:hAnsi="宋体" w:cs="宋体"/>
                <w:color w:val="000000"/>
                <w:kern w:val="0"/>
              </w:rPr>
              <w:t>撤销分支机构变更登记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554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企业设立、变更、注销登记（内资）</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非公司企业法人变更登记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555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企业设立、变更、注销登记（内资）</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内资分公司变更登记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556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企业设立、变更、注销登记（内资）</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内资公司变更登记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557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企业设立、变更、注销登记（内资）</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内资公司设立登记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558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企业设立、变更、注销登记（内资）</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内资分公司设立登记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559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企业设立、变更、注销登记（内资）</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非公司企业法人开业登记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560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企业设立、变更、注销登记（内资）</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营业单位、企业非法人分支机构开业登记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561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企业设立、变更、注销登记（内资）</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企业迁移登记（内资）</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562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企业设立、变更、注销（外资）</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外商投资企业变更（备案）登记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563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企业设立、变更、注销（外资）</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外商投资企业注销登记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564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企业设立、变更、注销（外资）</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外商投资企业分支机构变更登记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565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企业设立、变更、注销（外资）</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外商投资企业设立登记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566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企业设立、变更、注销（外资）</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外商投资企业分支机构设立登记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567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企业设立、变更、注销（外资）</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外商投资企业分支机构注销登记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568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企业设立、变更、注销（外资）</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增、减、补、换发证照</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569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气瓶充装单位资质许可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气瓶充装单位资质许可首次</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570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气瓶充装单位资质许可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气瓶充装单位资质许可增项</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571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气瓶充装单位资质许可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气瓶充装单位资质许可复查</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572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气瓶充装单位资质许可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气瓶充装单位资质许可变更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573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第一类医疗器械产品备案</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第一类医疗器械产品备案（首次）</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574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第一类医疗器械产品备案</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第一类医疗器械产品备案（变更）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575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第一类医疗器械产品备案</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第一类医疗器械产品备案（注销）</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576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名称自主申报</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名称自主申报</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其他行政权力</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577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医疗器械网络销售备案</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医疗器械网络销售备案</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其他行政权力</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578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第二类医疗器械经营备案</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第二类医疗器械经营备案（首次备案）</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其他行政权力</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579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第二类医疗器械经营备案</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第二类医疗器械经营备案（变更）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其他行政权力</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580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第二类医疗器械经营备案</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第二类医疗器械经营备案（注销）</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其他行政权力</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581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国产非特殊用途化妆品备案</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国产非特殊用途化妆品备案</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其他行政权力</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582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第一类医疗器械生产备案</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第一类医疗器械生产备案（核发）</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其他行政权力</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583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第一类医疗器械生产备案</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第一类医疗器械生产备案（变更）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其他行政权力</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584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地理标志保护产品申请的受理及初审</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地理标志保护产品申请的受理及初审</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其他行政权力</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585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生产者使用地理标志产品专用标志申请的受理及初审</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生产者使用地理标志产品专用标志申请的受理及初审</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其他行政权力</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586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接收、处理消费者投诉举报</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接收、处理消费者投诉举报</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587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小微企业名录系统建设及信息服务</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小微企业名录系统建设及信息服务</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588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随州市市场监督管理局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商标注册受理服务</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商标注册受理服务</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589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随州市统计局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统计数据发布</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统计数据发布</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590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随州市统计局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统计信息咨询服务</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统计信息咨询服务</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591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随州市医疗保障局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基本医疗保险参保登记和变更登记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单位参保信息变更登记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592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随州市医疗保障局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基本医疗保险参保登记和变更登记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单位参保登记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593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随州市医疗保障局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基本医疗保险参保登记和变更登记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职工参保登记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594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随州市医疗保障局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基本医疗保险参保登记和变更登记</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职工参保信息变更登记</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595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随州市医疗保障局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基本医疗保险参保信息查询和个人账户一次性支取</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参保人员参保信息查询</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596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随州市医疗保障局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基本医疗保险参保信息查询和个人账户一次性支取</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参保单位参保信息查询</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597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随州市医疗保障局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基本医疗保险参保信息查询和个人账户一次性支取</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参保人员个人账户一次性支取</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598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随州市医疗保障局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基本医疗保险关系转移接续</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转移接续手续办理</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599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随州市医疗保障局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基本医疗保险关系转移接续</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出具《参保凭证》</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600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随州市医疗保障局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基本医疗保险参保人员异地就医备案（异地就医直接结算）</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其他临时外出就医人员备案</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601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随州市医疗保障局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基本医疗保险参保人员异地就医备案（异地就医直接结算）</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异地安置退休人员备案</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602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随州市医疗保障局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基本医疗保险参保人员异地就医备案（异地就医直接结算）</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异地长期居住人员备案</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603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随州市医疗保障局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基本医疗保险参保人员异地就医备案（异地就医直接结算）</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常驻异地工作人员备案</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604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随州市医疗保障局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基本医疗保险参保人员异地就医备案（异地就医直接结算）</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异地转诊人员备案</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605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随州市医疗保障局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基本医疗保险参保人员享受门诊慢特病病种待遇认定</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基本医疗保险参保人员享受门诊慢特病病种待遇认定</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606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随州市医疗保障局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基本医疗保险参保人员医疗费用手工（零星）报销</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门诊费用报销</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607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随州市医疗保障局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基本医疗保险参保人员医疗费用手工（零星）报销</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住院费用报销</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608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随州市医疗保障局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生育保险待遇核准支付</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产前检查费支付</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609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随州市医疗保障局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生育保险待遇核准支付</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生育医疗费支付</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610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随州市医疗保障局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生育保险待遇核准支付</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计划生育医疗费支付</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611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随州市医疗保障局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生育保险待遇核准支付</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生育津贴支付</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612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随州市医疗保障局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医药机构申报定点协议管理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医疗机构申请定点协议管理</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613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随州市医疗保障局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医药机构申报定点协议管理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零售药店申请定点协议管理</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614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随州市医疗保障局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定点医药机构费用结算</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基本医疗保险定点零售药店费用结算</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615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随州市医疗保障局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定点医药机构费用结算</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基本医疗保险定点医疗机构费用结算</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616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随州市民防办公室</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应建防空地下室的民用建筑项目报建审批</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应建防空地下室的民用建筑项目报建审批</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617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随州市民防办公室</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人民防空工程竣工验收备案</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人民防空工程竣工验收备案</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618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随州市民防办公室</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防震减灾宣传指导</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防震减灾宣传指导</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619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随州市城市管理执法委员会</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从事生活垃圾（含粪便）经营性清扫、收集、运输、处理服务审批</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从事生活垃圾</w:t>
            </w:r>
            <w:r>
              <w:rPr>
                <w:rFonts w:ascii="宋体" w:hAnsi="宋体" w:cs="宋体"/>
                <w:color w:val="000000"/>
                <w:kern w:val="0"/>
              </w:rPr>
              <w:t>(</w:t>
            </w:r>
            <w:r>
              <w:rPr>
                <w:rFonts w:hint="eastAsia" w:ascii="宋体" w:hAnsi="宋体" w:cs="宋体"/>
                <w:color w:val="000000"/>
                <w:kern w:val="0"/>
              </w:rPr>
              <w:t>含粪便）经营性清扫、收集、运输服务审批</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620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随州市城市管理执法委员会</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从事生活垃圾（含粪便）经营性清扫、收集、运输、处理服务审批</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从事生活垃圾</w:t>
            </w:r>
            <w:r>
              <w:rPr>
                <w:rFonts w:ascii="宋体" w:hAnsi="宋体" w:cs="宋体"/>
                <w:color w:val="000000"/>
                <w:kern w:val="0"/>
              </w:rPr>
              <w:t>(</w:t>
            </w:r>
            <w:r>
              <w:rPr>
                <w:rFonts w:hint="eastAsia" w:ascii="宋体" w:hAnsi="宋体" w:cs="宋体"/>
                <w:color w:val="000000"/>
                <w:kern w:val="0"/>
              </w:rPr>
              <w:t>含粪便）经营性处理服务审批</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621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随州市城市管理执法委员会</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城市建筑垃圾处置核准</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城市建筑垃圾处置核准</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622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随州市城市管理执法委员会</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市政设施建设类审批</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市政设施建设类审批</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623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随州市城市管理执法委员会</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改变绿化规划、绿化用地的使用性质审批</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改变绿化规划、绿化用地的使用性质审批</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624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随州市城市管理执法委员会</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对长期从事市容环卫作业成绩显著的单位和个人的表彰奖励</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对长期从事市容环卫作业成绩显著的单位和个人的表彰奖励</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行政奖励</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625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随州市城市管理执法委员会</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建筑垃圾运输服务许可</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建筑垃圾运输服务许可</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626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随州市城市管理执法委员会</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工程建设涉及城市绿地、树木审批</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迁移古树名木审批</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627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随州市城市管理执法委员会</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修剪、移植城市树木服务</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修剪、移植城市树木服务</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628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随州市住房公积金中心</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住房公积金消息提醒</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住房公积金消息提醒</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629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随州市住房公积金中心</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购买自住住房提取住房公积金</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购买自住住房提取住房公积金</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630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随州市住房公积金中心</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建造、翻建、大修自住住房提取住房公积金</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建造、翻建、大修自住住房提取住房公积金</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631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随州市住房公积金中心</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离休、退休提取住房公积金</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离休、退休提取住房公积金</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632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随州市住房公积金中心</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完全丧失劳动能力，并与单位终止劳动关系提取住房公积金</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完全丧失劳动能力，并与单位终止劳动关系提取住房公积金</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633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随州市住房公积金中心</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出境定居提取住房公积金</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出境定居提取住房公积金</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634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随州市住房公积金中心</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偿还购房贷款本息提取住房公积金</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偿还购房贷款本息提取住房公积金</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635</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随州市住房公积金中心</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房租超出家庭工资收入的规定比例提取住房公积金</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房租超出家庭工资收入的规定比例提取住房公积金</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636</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随州市住房公积金中心</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个人住房公积金贷款提前还款</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个人住房公积金贷款提前还款</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637</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随州市住房公积金中心</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个人公积金账户信息查询</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个人公积金账户信息查询</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638</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随州市国家安全局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涉及国家安全事项的建设项目审批</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涉及国家安全事项的建设项目审批</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639</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随州市气象局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雷电防护装置设计审核</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雷电防护装置设计审核</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640</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随州市气象局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雷电防护装置竣工验收</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雷电防护装置竣工验收</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行政许可</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641</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湖北省随州市水文水资源勘测局</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对外提供水文资料服务</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对外提供水文资料服务</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642</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国网湖北省电力有限公司随州供电公司</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电表过户</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电表过户</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643</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随州市水务集团有限公司</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水表过户</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水表过户</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r>
        <w:tblPrEx>
          <w:tblCellMar>
            <w:top w:w="0" w:type="dxa"/>
            <w:left w:w="108" w:type="dxa"/>
            <w:bottom w:w="0" w:type="dxa"/>
            <w:right w:w="108" w:type="dxa"/>
          </w:tblCellMar>
        </w:tblPrEx>
        <w:trPr>
          <w:gridBefore w:val="1"/>
          <w:wBefore w:w="6" w:type="dxa"/>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bottom"/>
              <w:rPr>
                <w:rFonts w:ascii="宋体" w:cs="Times New Roman"/>
                <w:color w:val="000000"/>
                <w:kern w:val="0"/>
              </w:rPr>
            </w:pPr>
            <w:r>
              <w:rPr>
                <w:rFonts w:ascii="宋体" w:hAnsi="宋体" w:cs="宋体"/>
                <w:color w:val="000000"/>
                <w:kern w:val="0"/>
              </w:rPr>
              <w:t>644</w:t>
            </w:r>
          </w:p>
        </w:tc>
        <w:tc>
          <w:tcPr>
            <w:tcW w:w="32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随州中燃城市燃气发展有限公司</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天然气表过户</w:t>
            </w:r>
          </w:p>
        </w:tc>
        <w:tc>
          <w:tcPr>
            <w:tcW w:w="519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天然气表过户</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bottom"/>
              <w:rPr>
                <w:rFonts w:ascii="宋体" w:cs="Times New Roman"/>
                <w:color w:val="000000"/>
                <w:kern w:val="0"/>
              </w:rPr>
            </w:pPr>
            <w:r>
              <w:rPr>
                <w:rFonts w:hint="eastAsia" w:ascii="宋体" w:hAnsi="宋体" w:cs="宋体"/>
                <w:color w:val="000000"/>
                <w:kern w:val="0"/>
              </w:rPr>
              <w:t>公共服务</w:t>
            </w:r>
          </w:p>
        </w:tc>
      </w:tr>
    </w:tbl>
    <w:p>
      <w:pPr>
        <w:rPr>
          <w:rFonts w:cs="Times New Roman"/>
        </w:rPr>
      </w:pPr>
    </w:p>
    <w:p>
      <w:pPr>
        <w:rPr>
          <w:rFonts w:cs="Times New Roman"/>
        </w:rPr>
        <w:sectPr>
          <w:headerReference r:id="rId3" w:type="default"/>
          <w:footerReference r:id="rId4" w:type="default"/>
          <w:footerReference r:id="rId5" w:type="even"/>
          <w:pgSz w:w="16838" w:h="11906" w:orient="landscape"/>
          <w:pgMar w:top="1418" w:right="1418" w:bottom="1418" w:left="1985" w:header="851" w:footer="1134" w:gutter="0"/>
          <w:cols w:space="0" w:num="1"/>
          <w:docGrid w:type="lines" w:linePitch="322" w:charSpace="0"/>
        </w:sectPr>
      </w:pPr>
    </w:p>
    <w:p>
      <w:pPr>
        <w:snapToGrid w:val="0"/>
        <w:spacing w:line="600" w:lineRule="exact"/>
        <w:rPr>
          <w:rFonts w:cs="Times New Roman"/>
        </w:rPr>
      </w:pPr>
    </w:p>
    <w:p>
      <w:pPr>
        <w:snapToGrid w:val="0"/>
        <w:spacing w:line="600" w:lineRule="exact"/>
        <w:rPr>
          <w:rFonts w:cs="Times New Roman"/>
        </w:rPr>
      </w:pPr>
    </w:p>
    <w:p>
      <w:pPr>
        <w:snapToGrid w:val="0"/>
        <w:spacing w:line="600" w:lineRule="exact"/>
        <w:rPr>
          <w:rFonts w:cs="Times New Roman"/>
        </w:rPr>
      </w:pPr>
    </w:p>
    <w:p>
      <w:pPr>
        <w:snapToGrid w:val="0"/>
        <w:spacing w:line="600" w:lineRule="exact"/>
        <w:rPr>
          <w:rFonts w:cs="Times New Roman"/>
        </w:rPr>
      </w:pPr>
    </w:p>
    <w:p>
      <w:pPr>
        <w:snapToGrid w:val="0"/>
        <w:spacing w:line="600" w:lineRule="exact"/>
        <w:rPr>
          <w:rFonts w:cs="Times New Roman"/>
        </w:rPr>
      </w:pPr>
    </w:p>
    <w:p>
      <w:pPr>
        <w:snapToGrid w:val="0"/>
        <w:spacing w:line="600" w:lineRule="exact"/>
        <w:rPr>
          <w:rFonts w:cs="Times New Roman"/>
        </w:rPr>
      </w:pPr>
    </w:p>
    <w:p>
      <w:pPr>
        <w:snapToGrid w:val="0"/>
        <w:spacing w:line="600" w:lineRule="exact"/>
        <w:rPr>
          <w:rFonts w:cs="Times New Roman"/>
        </w:rPr>
      </w:pPr>
    </w:p>
    <w:p>
      <w:pPr>
        <w:snapToGrid w:val="0"/>
        <w:spacing w:line="600" w:lineRule="exact"/>
        <w:rPr>
          <w:rFonts w:cs="Times New Roman"/>
        </w:rPr>
      </w:pPr>
    </w:p>
    <w:p>
      <w:pPr>
        <w:snapToGrid w:val="0"/>
        <w:spacing w:line="600" w:lineRule="exact"/>
        <w:rPr>
          <w:rFonts w:cs="Times New Roman"/>
        </w:rPr>
      </w:pPr>
    </w:p>
    <w:p>
      <w:pPr>
        <w:snapToGrid w:val="0"/>
        <w:spacing w:line="600" w:lineRule="exact"/>
        <w:rPr>
          <w:rFonts w:cs="Times New Roman"/>
        </w:rPr>
      </w:pPr>
    </w:p>
    <w:p>
      <w:pPr>
        <w:snapToGrid w:val="0"/>
        <w:spacing w:line="600" w:lineRule="exact"/>
        <w:rPr>
          <w:rFonts w:cs="Times New Roman"/>
        </w:rPr>
      </w:pPr>
    </w:p>
    <w:p>
      <w:pPr>
        <w:snapToGrid w:val="0"/>
        <w:spacing w:line="600" w:lineRule="exact"/>
        <w:rPr>
          <w:rFonts w:cs="Times New Roman"/>
        </w:rPr>
      </w:pPr>
    </w:p>
    <w:p>
      <w:pPr>
        <w:snapToGrid w:val="0"/>
        <w:spacing w:line="600" w:lineRule="exact"/>
        <w:rPr>
          <w:rFonts w:cs="Times New Roman"/>
        </w:rPr>
      </w:pPr>
    </w:p>
    <w:p>
      <w:pPr>
        <w:snapToGrid w:val="0"/>
        <w:spacing w:line="600" w:lineRule="exact"/>
        <w:rPr>
          <w:rFonts w:cs="Times New Roman"/>
        </w:rPr>
      </w:pPr>
    </w:p>
    <w:p>
      <w:pPr>
        <w:snapToGrid w:val="0"/>
        <w:spacing w:line="600" w:lineRule="exact"/>
        <w:rPr>
          <w:rFonts w:cs="Times New Roman"/>
        </w:rPr>
      </w:pPr>
    </w:p>
    <w:p>
      <w:pPr>
        <w:snapToGrid w:val="0"/>
        <w:spacing w:line="600" w:lineRule="exact"/>
        <w:rPr>
          <w:rFonts w:cs="Times New Roman"/>
        </w:rPr>
      </w:pPr>
    </w:p>
    <w:p>
      <w:pPr>
        <w:snapToGrid w:val="0"/>
        <w:spacing w:line="600" w:lineRule="exact"/>
        <w:rPr>
          <w:rFonts w:cs="Times New Roman"/>
        </w:rPr>
      </w:pPr>
    </w:p>
    <w:p>
      <w:pPr>
        <w:snapToGrid w:val="0"/>
        <w:spacing w:line="600" w:lineRule="exact"/>
        <w:rPr>
          <w:rFonts w:cs="Times New Roman"/>
        </w:rPr>
      </w:pPr>
    </w:p>
    <w:p>
      <w:pPr>
        <w:pStyle w:val="2"/>
        <w:ind w:left="31680" w:firstLine="31680"/>
        <w:rPr>
          <w:rFonts w:cs="Times New Roman"/>
        </w:rPr>
      </w:pPr>
    </w:p>
    <w:p>
      <w:pPr>
        <w:rPr>
          <w:rFonts w:cs="Times New Roman"/>
        </w:rPr>
      </w:pPr>
    </w:p>
    <w:p>
      <w:pPr>
        <w:pStyle w:val="2"/>
        <w:ind w:left="31680" w:firstLine="31680"/>
        <w:rPr>
          <w:rFonts w:cs="Times New Roman"/>
        </w:rPr>
      </w:pPr>
    </w:p>
    <w:p>
      <w:pPr>
        <w:snapToGrid w:val="0"/>
        <w:spacing w:line="600" w:lineRule="exact"/>
        <w:rPr>
          <w:rFonts w:cs="Times New Roman"/>
        </w:rPr>
      </w:pPr>
    </w:p>
    <w:p>
      <w:pPr>
        <w:pBdr>
          <w:top w:val="single" w:color="auto" w:sz="4" w:space="1"/>
          <w:bottom w:val="single" w:color="auto" w:sz="4" w:space="1"/>
        </w:pBdr>
        <w:snapToGrid w:val="0"/>
        <w:spacing w:line="600" w:lineRule="exact"/>
        <w:ind w:firstLine="113" w:firstLineChars="50"/>
        <w:rPr>
          <w:rFonts w:cs="Times New Roman"/>
        </w:rPr>
      </w:pPr>
      <w:r>
        <w:rPr>
          <w:rFonts w:hint="eastAsia" w:ascii="仿宋_GB2312" w:eastAsia="仿宋_GB2312" w:cs="仿宋_GB2312"/>
          <w:snapToGrid w:val="0"/>
          <w:spacing w:val="-6"/>
          <w:w w:val="85"/>
          <w:kern w:val="0"/>
          <w:sz w:val="28"/>
          <w:szCs w:val="28"/>
        </w:rPr>
        <w:t>随州市推进政府职能转变和放管服改革协调小组办公室</w:t>
      </w:r>
      <w:r>
        <w:rPr>
          <w:rFonts w:ascii="仿宋_GB2312" w:hAnsi="仿宋_GB2312" w:eastAsia="仿宋_GB2312" w:cs="仿宋_GB2312"/>
          <w:snapToGrid w:val="0"/>
          <w:kern w:val="0"/>
          <w:sz w:val="28"/>
          <w:szCs w:val="28"/>
        </w:rPr>
        <w:t>2023</w:t>
      </w:r>
      <w:r>
        <w:rPr>
          <w:rFonts w:hint="eastAsia" w:ascii="仿宋_GB2312" w:hAnsi="仿宋_GB2312" w:eastAsia="仿宋_GB2312" w:cs="仿宋_GB2312"/>
          <w:snapToGrid w:val="0"/>
          <w:kern w:val="0"/>
          <w:sz w:val="28"/>
          <w:szCs w:val="28"/>
        </w:rPr>
        <w:t>年</w:t>
      </w:r>
      <w:r>
        <w:rPr>
          <w:rFonts w:ascii="仿宋_GB2312" w:hAnsi="仿宋_GB2312" w:eastAsia="仿宋_GB2312" w:cs="仿宋_GB2312"/>
          <w:snapToGrid w:val="0"/>
          <w:kern w:val="0"/>
          <w:sz w:val="28"/>
          <w:szCs w:val="28"/>
        </w:rPr>
        <w:t>5</w:t>
      </w:r>
      <w:r>
        <w:rPr>
          <w:rFonts w:hint="eastAsia" w:ascii="仿宋_GB2312" w:hAnsi="仿宋_GB2312" w:eastAsia="仿宋_GB2312" w:cs="仿宋_GB2312"/>
          <w:snapToGrid w:val="0"/>
          <w:kern w:val="0"/>
          <w:sz w:val="28"/>
          <w:szCs w:val="28"/>
        </w:rPr>
        <w:t>月</w:t>
      </w:r>
      <w:r>
        <w:rPr>
          <w:rFonts w:ascii="仿宋_GB2312" w:hAnsi="仿宋_GB2312" w:eastAsia="仿宋_GB2312" w:cs="仿宋_GB2312"/>
          <w:snapToGrid w:val="0"/>
          <w:kern w:val="0"/>
          <w:sz w:val="28"/>
          <w:szCs w:val="28"/>
        </w:rPr>
        <w:t>16</w:t>
      </w:r>
      <w:r>
        <w:rPr>
          <w:rFonts w:hint="eastAsia" w:ascii="仿宋_GB2312" w:hAnsi="仿宋_GB2312" w:eastAsia="仿宋_GB2312" w:cs="仿宋_GB2312"/>
          <w:snapToGrid w:val="0"/>
          <w:kern w:val="0"/>
          <w:sz w:val="28"/>
          <w:szCs w:val="28"/>
        </w:rPr>
        <w:t>日印发</w:t>
      </w:r>
    </w:p>
    <w:sectPr>
      <w:footerReference r:id="rId6" w:type="even"/>
      <w:pgSz w:w="11906" w:h="16838"/>
      <w:pgMar w:top="1474" w:right="1531" w:bottom="1758" w:left="1531" w:header="851" w:footer="1531" w:gutter="0"/>
      <w:cols w:space="0" w:num="1"/>
      <w:rtlGutter w:val="1"/>
      <w:docGrid w:type="linesAndChar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text" w:hAnchor="page" w:x="1266" w:y="-1086"/>
      <w:rPr>
        <w:rStyle w:val="9"/>
        <w:rFonts w:ascii="宋体" w:cs="Times New Roman"/>
        <w:sz w:val="28"/>
        <w:szCs w:val="28"/>
      </w:rPr>
    </w:pPr>
    <w:r>
      <w:rPr>
        <w:rStyle w:val="9"/>
        <w:rFonts w:ascii="宋体" w:hAnsi="宋体" w:cs="宋体"/>
        <w:sz w:val="28"/>
        <w:szCs w:val="28"/>
      </w:rPr>
      <w:t xml:space="preserve">— </w:t>
    </w:r>
    <w:r>
      <w:rPr>
        <w:rStyle w:val="9"/>
        <w:rFonts w:ascii="宋体" w:hAnsi="宋体" w:cs="宋体"/>
        <w:sz w:val="28"/>
        <w:szCs w:val="28"/>
      </w:rPr>
      <w:fldChar w:fldCharType="begin"/>
    </w:r>
    <w:r>
      <w:rPr>
        <w:rStyle w:val="9"/>
        <w:rFonts w:ascii="宋体" w:hAnsi="宋体" w:cs="宋体"/>
        <w:sz w:val="28"/>
        <w:szCs w:val="28"/>
      </w:rPr>
      <w:instrText xml:space="preserve">PAGE  </w:instrText>
    </w:r>
    <w:r>
      <w:rPr>
        <w:rStyle w:val="9"/>
        <w:rFonts w:ascii="宋体" w:hAnsi="宋体" w:cs="宋体"/>
        <w:sz w:val="28"/>
        <w:szCs w:val="28"/>
      </w:rPr>
      <w:fldChar w:fldCharType="separate"/>
    </w:r>
    <w:r>
      <w:rPr>
        <w:rStyle w:val="9"/>
        <w:rFonts w:ascii="宋体" w:hAnsi="宋体" w:cs="宋体"/>
        <w:sz w:val="28"/>
        <w:szCs w:val="28"/>
      </w:rPr>
      <w:t>51</w:t>
    </w:r>
    <w:r>
      <w:rPr>
        <w:rStyle w:val="9"/>
        <w:rFonts w:ascii="宋体" w:hAnsi="宋体" w:cs="宋体"/>
        <w:sz w:val="28"/>
        <w:szCs w:val="28"/>
      </w:rPr>
      <w:fldChar w:fldCharType="end"/>
    </w:r>
    <w:r>
      <w:rPr>
        <w:rStyle w:val="9"/>
        <w:rFonts w:ascii="宋体" w:hAnsi="宋体" w:cs="宋体"/>
        <w:sz w:val="28"/>
        <w:szCs w:val="28"/>
      </w:rPr>
      <w:t xml:space="preserve"> —</w:t>
    </w:r>
  </w:p>
  <w:p>
    <w:pPr>
      <w:pStyle w:val="4"/>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text" w:hAnchor="page" w:x="1216" w:y="-9126"/>
      <w:rPr>
        <w:rStyle w:val="9"/>
        <w:rFonts w:ascii="宋体" w:cs="Times New Roman"/>
        <w:sz w:val="28"/>
        <w:szCs w:val="28"/>
      </w:rPr>
    </w:pPr>
    <w:r>
      <w:rPr>
        <w:rStyle w:val="9"/>
        <w:rFonts w:ascii="宋体" w:hAnsi="宋体" w:cs="宋体"/>
        <w:sz w:val="28"/>
        <w:szCs w:val="28"/>
      </w:rPr>
      <w:t xml:space="preserve">— </w:t>
    </w:r>
    <w:r>
      <w:rPr>
        <w:rStyle w:val="9"/>
        <w:rFonts w:ascii="宋体" w:hAnsi="宋体" w:cs="宋体"/>
        <w:sz w:val="28"/>
        <w:szCs w:val="28"/>
      </w:rPr>
      <w:fldChar w:fldCharType="begin"/>
    </w:r>
    <w:r>
      <w:rPr>
        <w:rStyle w:val="9"/>
        <w:rFonts w:ascii="宋体" w:hAnsi="宋体" w:cs="宋体"/>
        <w:sz w:val="28"/>
        <w:szCs w:val="28"/>
      </w:rPr>
      <w:instrText xml:space="preserve">PAGE  </w:instrText>
    </w:r>
    <w:r>
      <w:rPr>
        <w:rStyle w:val="9"/>
        <w:rFonts w:ascii="宋体" w:hAnsi="宋体" w:cs="宋体"/>
        <w:sz w:val="28"/>
        <w:szCs w:val="28"/>
      </w:rPr>
      <w:fldChar w:fldCharType="separate"/>
    </w:r>
    <w:r>
      <w:rPr>
        <w:rStyle w:val="9"/>
        <w:rFonts w:ascii="宋体" w:hAnsi="宋体" w:cs="宋体"/>
        <w:sz w:val="28"/>
        <w:szCs w:val="28"/>
      </w:rPr>
      <w:t>50</w:t>
    </w:r>
    <w:r>
      <w:rPr>
        <w:rStyle w:val="9"/>
        <w:rFonts w:ascii="宋体" w:hAnsi="宋体" w:cs="宋体"/>
        <w:sz w:val="28"/>
        <w:szCs w:val="28"/>
      </w:rPr>
      <w:fldChar w:fldCharType="end"/>
    </w:r>
    <w:r>
      <w:rPr>
        <w:rStyle w:val="9"/>
        <w:rFonts w:ascii="宋体" w:hAnsi="宋体" w:cs="宋体"/>
        <w:sz w:val="28"/>
        <w:szCs w:val="28"/>
      </w:rPr>
      <w:t xml:space="preserve"> —</w:t>
    </w:r>
  </w:p>
  <w:p>
    <w:pPr>
      <w:pStyle w:val="4"/>
      <w:ind w:right="360" w:firstLine="36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text" w:hAnchor="margin" w:xAlign="outside" w:y="1"/>
      <w:rPr>
        <w:rStyle w:val="9"/>
        <w:rFonts w:ascii="宋体" w:cs="Times New Roman"/>
        <w:sz w:val="28"/>
        <w:szCs w:val="28"/>
      </w:rPr>
    </w:pPr>
    <w:r>
      <w:rPr>
        <w:rStyle w:val="9"/>
        <w:rFonts w:ascii="宋体" w:hAnsi="宋体" w:cs="宋体"/>
        <w:sz w:val="28"/>
        <w:szCs w:val="28"/>
      </w:rPr>
      <w:t xml:space="preserve">— </w:t>
    </w:r>
    <w:r>
      <w:rPr>
        <w:rStyle w:val="9"/>
        <w:rFonts w:ascii="宋体" w:hAnsi="宋体" w:cs="宋体"/>
        <w:sz w:val="28"/>
        <w:szCs w:val="28"/>
      </w:rPr>
      <w:fldChar w:fldCharType="begin"/>
    </w:r>
    <w:r>
      <w:rPr>
        <w:rStyle w:val="9"/>
        <w:rFonts w:ascii="宋体" w:hAnsi="宋体" w:cs="宋体"/>
        <w:sz w:val="28"/>
        <w:szCs w:val="28"/>
      </w:rPr>
      <w:instrText xml:space="preserve">PAGE  </w:instrText>
    </w:r>
    <w:r>
      <w:rPr>
        <w:rStyle w:val="9"/>
        <w:rFonts w:ascii="宋体" w:hAnsi="宋体" w:cs="宋体"/>
        <w:sz w:val="28"/>
        <w:szCs w:val="28"/>
      </w:rPr>
      <w:fldChar w:fldCharType="separate"/>
    </w:r>
    <w:r>
      <w:rPr>
        <w:rStyle w:val="9"/>
        <w:rFonts w:ascii="宋体" w:hAnsi="宋体" w:cs="宋体"/>
        <w:sz w:val="28"/>
        <w:szCs w:val="28"/>
      </w:rPr>
      <w:t>52</w:t>
    </w:r>
    <w:r>
      <w:rPr>
        <w:rStyle w:val="9"/>
        <w:rFonts w:ascii="宋体" w:hAnsi="宋体" w:cs="宋体"/>
        <w:sz w:val="28"/>
        <w:szCs w:val="28"/>
      </w:rPr>
      <w:fldChar w:fldCharType="end"/>
    </w:r>
    <w:r>
      <w:rPr>
        <w:rStyle w:val="9"/>
        <w:rFonts w:ascii="宋体" w:hAnsi="宋体" w:cs="宋体"/>
        <w:sz w:val="28"/>
        <w:szCs w:val="28"/>
      </w:rPr>
      <w:t xml:space="preserve"> —</w:t>
    </w:r>
  </w:p>
  <w:p>
    <w:pPr>
      <w:pStyle w:val="4"/>
      <w:ind w:right="360" w:firstLine="36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ind w:right="-313" w:rightChars="-149"/>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evenAndOddHeaders w:val="1"/>
  <w:drawingGridVerticalSpacing w:val="16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IyYTY5NDBlYmQ3NTQ0YzI2OTY2MDY3Y2ExZGRiZWIifQ=="/>
  </w:docVars>
  <w:rsids>
    <w:rsidRoot w:val="746A2729"/>
    <w:rsid w:val="001F031A"/>
    <w:rsid w:val="002E6348"/>
    <w:rsid w:val="0032502E"/>
    <w:rsid w:val="003446AF"/>
    <w:rsid w:val="0040596B"/>
    <w:rsid w:val="005E0357"/>
    <w:rsid w:val="006D700C"/>
    <w:rsid w:val="0077139C"/>
    <w:rsid w:val="00791FD4"/>
    <w:rsid w:val="007B3045"/>
    <w:rsid w:val="00814A0B"/>
    <w:rsid w:val="008F468E"/>
    <w:rsid w:val="009F67A6"/>
    <w:rsid w:val="00B16562"/>
    <w:rsid w:val="00B92F77"/>
    <w:rsid w:val="00C03179"/>
    <w:rsid w:val="00C15EB8"/>
    <w:rsid w:val="00CA2A07"/>
    <w:rsid w:val="00D12C2B"/>
    <w:rsid w:val="00D519A5"/>
    <w:rsid w:val="01A31691"/>
    <w:rsid w:val="0C1E733C"/>
    <w:rsid w:val="11611EF3"/>
    <w:rsid w:val="129745A3"/>
    <w:rsid w:val="1A587EBD"/>
    <w:rsid w:val="1FAF62CC"/>
    <w:rsid w:val="207D242B"/>
    <w:rsid w:val="208309CC"/>
    <w:rsid w:val="2155552F"/>
    <w:rsid w:val="2A391AB9"/>
    <w:rsid w:val="38504F55"/>
    <w:rsid w:val="3B6620EF"/>
    <w:rsid w:val="3EFE867C"/>
    <w:rsid w:val="402E6E46"/>
    <w:rsid w:val="475573AE"/>
    <w:rsid w:val="567A473C"/>
    <w:rsid w:val="578F02D0"/>
    <w:rsid w:val="5A9658BC"/>
    <w:rsid w:val="5E2D5305"/>
    <w:rsid w:val="5F013C4C"/>
    <w:rsid w:val="621E7A71"/>
    <w:rsid w:val="65E20BDB"/>
    <w:rsid w:val="6CEF5D47"/>
    <w:rsid w:val="6FFFCBEE"/>
    <w:rsid w:val="71177606"/>
    <w:rsid w:val="72D66381"/>
    <w:rsid w:val="73C454A9"/>
    <w:rsid w:val="746A2729"/>
    <w:rsid w:val="7557416E"/>
    <w:rsid w:val="76B8CC29"/>
    <w:rsid w:val="78323FE0"/>
    <w:rsid w:val="78F3BCB5"/>
    <w:rsid w:val="799B71BC"/>
    <w:rsid w:val="79C618C2"/>
    <w:rsid w:val="7BB816DF"/>
    <w:rsid w:val="BE6A6DF4"/>
    <w:rsid w:val="FDD7ACD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1"/>
    <w:qFormat/>
    <w:uiPriority w:val="99"/>
    <w:pPr>
      <w:ind w:firstLine="420" w:firstLineChars="200"/>
    </w:pPr>
  </w:style>
  <w:style w:type="paragraph" w:styleId="3">
    <w:name w:val="Body Text Indent"/>
    <w:basedOn w:val="1"/>
    <w:next w:val="1"/>
    <w:link w:val="10"/>
    <w:qFormat/>
    <w:uiPriority w:val="99"/>
    <w:pPr>
      <w:spacing w:after="120"/>
      <w:ind w:left="420" w:leftChars="200"/>
    </w:p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6">
    <w:name w:val="Title"/>
    <w:basedOn w:val="1"/>
    <w:next w:val="1"/>
    <w:link w:val="14"/>
    <w:qFormat/>
    <w:locked/>
    <w:uiPriority w:val="99"/>
    <w:pPr>
      <w:spacing w:before="240" w:after="60" w:line="312" w:lineRule="auto"/>
      <w:jc w:val="center"/>
      <w:outlineLvl w:val="0"/>
    </w:pPr>
    <w:rPr>
      <w:rFonts w:ascii="Cambria" w:hAnsi="Cambria" w:cs="Cambria"/>
      <w:b/>
      <w:bCs/>
      <w:sz w:val="32"/>
      <w:szCs w:val="32"/>
    </w:rPr>
  </w:style>
  <w:style w:type="character" w:styleId="9">
    <w:name w:val="page number"/>
    <w:basedOn w:val="8"/>
    <w:qFormat/>
    <w:uiPriority w:val="99"/>
  </w:style>
  <w:style w:type="character" w:customStyle="1" w:styleId="10">
    <w:name w:val="Body Text Indent Char"/>
    <w:basedOn w:val="8"/>
    <w:link w:val="3"/>
    <w:semiHidden/>
    <w:qFormat/>
    <w:locked/>
    <w:uiPriority w:val="99"/>
    <w:rPr>
      <w:rFonts w:ascii="Calibri" w:hAnsi="Calibri" w:cs="Calibri"/>
      <w:sz w:val="21"/>
      <w:szCs w:val="21"/>
    </w:rPr>
  </w:style>
  <w:style w:type="character" w:customStyle="1" w:styleId="11">
    <w:name w:val="Body Text First Indent 2 Char"/>
    <w:basedOn w:val="10"/>
    <w:link w:val="2"/>
    <w:semiHidden/>
    <w:qFormat/>
    <w:locked/>
    <w:uiPriority w:val="99"/>
  </w:style>
  <w:style w:type="character" w:customStyle="1" w:styleId="12">
    <w:name w:val="Footer Char"/>
    <w:basedOn w:val="8"/>
    <w:link w:val="4"/>
    <w:semiHidden/>
    <w:qFormat/>
    <w:locked/>
    <w:uiPriority w:val="99"/>
    <w:rPr>
      <w:rFonts w:ascii="Calibri" w:hAnsi="Calibri" w:cs="Calibri"/>
      <w:sz w:val="18"/>
      <w:szCs w:val="18"/>
    </w:rPr>
  </w:style>
  <w:style w:type="character" w:customStyle="1" w:styleId="13">
    <w:name w:val="Header Char"/>
    <w:basedOn w:val="8"/>
    <w:link w:val="5"/>
    <w:semiHidden/>
    <w:qFormat/>
    <w:locked/>
    <w:uiPriority w:val="99"/>
    <w:rPr>
      <w:rFonts w:ascii="Calibri" w:hAnsi="Calibri" w:cs="Calibri"/>
      <w:sz w:val="18"/>
      <w:szCs w:val="18"/>
    </w:rPr>
  </w:style>
  <w:style w:type="character" w:customStyle="1" w:styleId="14">
    <w:name w:val="Title Char"/>
    <w:basedOn w:val="8"/>
    <w:link w:val="6"/>
    <w:qFormat/>
    <w:locked/>
    <w:uiPriority w:val="99"/>
    <w:rPr>
      <w:rFonts w:ascii="Cambria" w:hAnsi="Cambria" w:cs="Cambria"/>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Microsoft</Company>
  <Pages>56</Pages>
  <Words>27731</Words>
  <Characters>28953</Characters>
  <Lines>0</Lines>
  <Paragraphs>0</Paragraphs>
  <TotalTime>1</TotalTime>
  <ScaleCrop>false</ScaleCrop>
  <LinksUpToDate>false</LinksUpToDate>
  <CharactersWithSpaces>28953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2023-05-16T07:41:00Z</dcterms:created>
  <dc:creator>Administrator</dc:creator>
  <cp:lastModifiedBy>Administrator</cp:lastModifiedBy>
  <cp:lastPrinted>2023-05-19T01:11:00Z</cp:lastPrinted>
  <dcterms:modified xsi:type="dcterms:W3CDTF">2023-05-19T07:08:31Z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07B53D01D7A14C49A2804C36C8364A6F_11</vt:lpwstr>
  </property>
</Properties>
</file>