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202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/>
          <w:b/>
          <w:sz w:val="44"/>
          <w:szCs w:val="44"/>
        </w:rPr>
        <w:t>年市本级转移支付情况说明</w:t>
      </w: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年，市本级共预算转移支付收入</w:t>
      </w:r>
      <w:r>
        <w:rPr>
          <w:rFonts w:hint="eastAsia"/>
          <w:sz w:val="28"/>
          <w:szCs w:val="28"/>
          <w:lang w:val="en-US" w:eastAsia="zh-CN"/>
        </w:rPr>
        <w:t>222063</w:t>
      </w:r>
      <w:r>
        <w:rPr>
          <w:rFonts w:hint="eastAsia"/>
          <w:sz w:val="28"/>
          <w:szCs w:val="28"/>
        </w:rPr>
        <w:t>万元，其中：一般性转移支付</w:t>
      </w:r>
      <w:r>
        <w:rPr>
          <w:rFonts w:hint="eastAsia"/>
          <w:sz w:val="28"/>
          <w:szCs w:val="28"/>
          <w:lang w:val="en-US" w:eastAsia="zh-CN"/>
        </w:rPr>
        <w:t>155412</w:t>
      </w:r>
      <w:r>
        <w:rPr>
          <w:rFonts w:hint="eastAsia"/>
          <w:sz w:val="28"/>
          <w:szCs w:val="28"/>
        </w:rPr>
        <w:t>万元，专项转移支付收入</w:t>
      </w:r>
      <w:r>
        <w:rPr>
          <w:rFonts w:hint="eastAsia"/>
          <w:sz w:val="28"/>
          <w:szCs w:val="28"/>
          <w:lang w:val="en-US" w:eastAsia="zh-CN"/>
        </w:rPr>
        <w:t>2316</w:t>
      </w:r>
      <w:r>
        <w:rPr>
          <w:rFonts w:hint="eastAsia"/>
          <w:sz w:val="28"/>
          <w:szCs w:val="28"/>
        </w:rPr>
        <w:t>万元。市本级安排对下专项转移支付</w:t>
      </w:r>
      <w:r>
        <w:rPr>
          <w:rFonts w:hint="eastAsia"/>
          <w:sz w:val="28"/>
          <w:szCs w:val="28"/>
          <w:lang w:val="en-US" w:eastAsia="zh-CN"/>
        </w:rPr>
        <w:t>13954</w:t>
      </w:r>
      <w:r>
        <w:rPr>
          <w:rFonts w:hint="eastAsia"/>
          <w:sz w:val="28"/>
          <w:szCs w:val="28"/>
        </w:rPr>
        <w:t>万元。（明细见附表）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市本级安排对下转移支付</w:t>
      </w:r>
      <w:r>
        <w:rPr>
          <w:rFonts w:hint="eastAsia"/>
          <w:sz w:val="28"/>
          <w:szCs w:val="28"/>
          <w:lang w:val="en-US" w:eastAsia="zh-CN"/>
        </w:rPr>
        <w:t>13954</w:t>
      </w:r>
      <w:r>
        <w:rPr>
          <w:rFonts w:hint="eastAsia"/>
          <w:sz w:val="28"/>
          <w:szCs w:val="28"/>
        </w:rPr>
        <w:t xml:space="preserve">万元，其中：一般性转移支付 </w:t>
      </w:r>
      <w:r>
        <w:rPr>
          <w:rFonts w:hint="eastAsia"/>
          <w:sz w:val="28"/>
          <w:szCs w:val="28"/>
          <w:lang w:val="en-US" w:eastAsia="zh-CN"/>
        </w:rPr>
        <w:t>3820</w:t>
      </w:r>
      <w:r>
        <w:rPr>
          <w:rFonts w:hint="eastAsia"/>
          <w:sz w:val="28"/>
          <w:szCs w:val="28"/>
        </w:rPr>
        <w:t xml:space="preserve"> 万元，为随县结算补助 </w:t>
      </w:r>
      <w:r>
        <w:rPr>
          <w:rFonts w:hint="eastAsia"/>
          <w:sz w:val="28"/>
          <w:szCs w:val="28"/>
          <w:lang w:val="en-US" w:eastAsia="zh-CN"/>
        </w:rPr>
        <w:t>3820</w:t>
      </w:r>
      <w:r>
        <w:rPr>
          <w:rFonts w:hint="eastAsia"/>
          <w:sz w:val="28"/>
          <w:szCs w:val="28"/>
        </w:rPr>
        <w:t xml:space="preserve"> 万元；专项转移支付</w:t>
      </w:r>
      <w:r>
        <w:rPr>
          <w:rFonts w:hint="eastAsia"/>
          <w:sz w:val="28"/>
          <w:szCs w:val="28"/>
          <w:lang w:val="en-US" w:eastAsia="zh-CN"/>
        </w:rPr>
        <w:t>10134</w:t>
      </w:r>
      <w:r>
        <w:rPr>
          <w:rFonts w:hint="eastAsia"/>
          <w:sz w:val="28"/>
          <w:szCs w:val="28"/>
        </w:rPr>
        <w:t xml:space="preserve"> 万元，主要是曾都区法院建设</w:t>
      </w:r>
      <w:r>
        <w:rPr>
          <w:rFonts w:hint="eastAsia"/>
          <w:sz w:val="28"/>
          <w:szCs w:val="28"/>
          <w:lang w:val="en-US" w:eastAsia="zh-CN"/>
        </w:rPr>
        <w:t>1200万元，社区工作者薪酬保障1000万元，城区主街道环卫市场化改革2640万元，乡村振兴专项经费4409万元，高新区残联支出35万元，区县补助850万元</w:t>
      </w:r>
      <w:r>
        <w:rPr>
          <w:rFonts w:hint="eastAsia"/>
          <w:sz w:val="28"/>
          <w:szCs w:val="28"/>
        </w:rPr>
        <w:t>。（分地区明细见附表）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AE"/>
    <w:rsid w:val="00271FD6"/>
    <w:rsid w:val="00277DE8"/>
    <w:rsid w:val="002C510F"/>
    <w:rsid w:val="00B742AE"/>
    <w:rsid w:val="00ED2CD8"/>
    <w:rsid w:val="087156E6"/>
    <w:rsid w:val="7FFE006B"/>
    <w:rsid w:val="DE8FB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93</Characters>
  <Lines>1</Lines>
  <Paragraphs>1</Paragraphs>
  <TotalTime>13</TotalTime>
  <ScaleCrop>false</ScaleCrop>
  <LinksUpToDate>false</LinksUpToDate>
  <CharactersWithSpaces>108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2020-01-15T18:09:00Z</dcterms:created>
  <dc:creator>Administrator</dc:creator>
  <cp:lastModifiedBy>ccft</cp:lastModifiedBy>
  <dcterms:modified xsi:type="dcterms:W3CDTF">2023-06-06T11:15:48Z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