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E13" w:rsidRPr="005F5B98" w:rsidRDefault="00FB15D1">
      <w:pPr>
        <w:spacing w:line="700" w:lineRule="exact"/>
        <w:ind w:firstLineChars="200" w:firstLine="800"/>
        <w:jc w:val="center"/>
        <w:rPr>
          <w:rFonts w:ascii="方正小标宋简体" w:eastAsia="方正小标宋简体" w:hAnsi="黑体"/>
          <w:sz w:val="40"/>
          <w:szCs w:val="40"/>
        </w:rPr>
      </w:pPr>
      <w:r>
        <w:rPr>
          <w:rFonts w:ascii="方正小标宋简体" w:eastAsia="方正小标宋简体" w:hAnsi="黑体" w:hint="eastAsia"/>
          <w:sz w:val="40"/>
          <w:szCs w:val="40"/>
        </w:rPr>
        <w:t>随州</w:t>
      </w:r>
      <w:r w:rsidR="001627AF" w:rsidRPr="005F5B98">
        <w:rPr>
          <w:rFonts w:ascii="方正小标宋简体" w:eastAsia="方正小标宋简体" w:hAnsi="黑体" w:hint="eastAsia"/>
          <w:sz w:val="40"/>
          <w:szCs w:val="40"/>
        </w:rPr>
        <w:t>市</w:t>
      </w:r>
      <w:r>
        <w:rPr>
          <w:rFonts w:ascii="方正小标宋简体" w:eastAsia="方正小标宋简体" w:hAnsi="黑体" w:hint="eastAsia"/>
          <w:sz w:val="40"/>
          <w:szCs w:val="40"/>
        </w:rPr>
        <w:t>水政监察支队</w:t>
      </w:r>
    </w:p>
    <w:p w:rsidR="00A31E13" w:rsidRPr="005F5B98" w:rsidRDefault="001627AF">
      <w:pPr>
        <w:spacing w:line="700" w:lineRule="exact"/>
        <w:ind w:firstLineChars="200" w:firstLine="800"/>
        <w:jc w:val="center"/>
        <w:rPr>
          <w:rFonts w:ascii="方正小标宋简体" w:eastAsia="方正小标宋简体" w:hAnsi="黑体"/>
          <w:sz w:val="40"/>
          <w:szCs w:val="40"/>
        </w:rPr>
      </w:pPr>
      <w:r w:rsidRPr="005F5B98">
        <w:rPr>
          <w:rFonts w:ascii="方正小标宋简体" w:eastAsia="方正小标宋简体" w:hAnsi="黑体" w:hint="eastAsia"/>
          <w:sz w:val="40"/>
          <w:szCs w:val="40"/>
        </w:rPr>
        <w:t>整体支出绩效评价自评报告</w:t>
      </w:r>
      <w:bookmarkStart w:id="0" w:name="_GoBack"/>
      <w:bookmarkEnd w:id="0"/>
    </w:p>
    <w:p w:rsidR="00A31E13" w:rsidRPr="005F5B98" w:rsidRDefault="00A31E13">
      <w:pPr>
        <w:spacing w:line="700" w:lineRule="exact"/>
        <w:ind w:firstLineChars="200" w:firstLine="640"/>
        <w:rPr>
          <w:rFonts w:ascii="仿宋_GB2312" w:hAnsi="黑体" w:cs="宋体"/>
          <w:kern w:val="0"/>
          <w:szCs w:val="32"/>
        </w:rPr>
      </w:pPr>
    </w:p>
    <w:p w:rsidR="00A31E13" w:rsidRPr="008E4224" w:rsidRDefault="001627AF">
      <w:pPr>
        <w:spacing w:line="700" w:lineRule="exact"/>
        <w:ind w:firstLineChars="200" w:firstLine="640"/>
        <w:jc w:val="left"/>
        <w:rPr>
          <w:rFonts w:ascii="仿宋" w:eastAsia="仿宋" w:hAnsi="仿宋"/>
          <w:szCs w:val="32"/>
        </w:rPr>
      </w:pPr>
      <w:r w:rsidRPr="008E4224">
        <w:rPr>
          <w:rFonts w:ascii="仿宋" w:eastAsia="仿宋" w:hAnsi="仿宋" w:cs="宋体" w:hint="eastAsia"/>
          <w:kern w:val="0"/>
          <w:szCs w:val="32"/>
        </w:rPr>
        <w:t>根据《市财政局关于2018年开展财政支出绩效评价工作的通知》（随财发﹝2018﹞16号）</w:t>
      </w:r>
      <w:r w:rsidRPr="008E4224">
        <w:rPr>
          <w:rFonts w:ascii="仿宋" w:eastAsia="仿宋" w:hAnsi="仿宋" w:hint="eastAsia"/>
          <w:szCs w:val="32"/>
        </w:rPr>
        <w:t>有关文件精神，</w:t>
      </w:r>
      <w:r w:rsidR="00FC2A17" w:rsidRPr="008E4224">
        <w:rPr>
          <w:rFonts w:ascii="仿宋" w:eastAsia="仿宋" w:hAnsi="仿宋" w:cs="宋体" w:hint="eastAsia"/>
          <w:kern w:val="0"/>
          <w:szCs w:val="32"/>
        </w:rPr>
        <w:t>我单位</w:t>
      </w:r>
      <w:r w:rsidRPr="008E4224">
        <w:rPr>
          <w:rFonts w:ascii="仿宋" w:eastAsia="仿宋" w:hAnsi="仿宋" w:cs="宋体" w:hint="eastAsia"/>
          <w:kern w:val="0"/>
          <w:szCs w:val="32"/>
        </w:rPr>
        <w:t>于2018年9月，组织力量对本单位</w:t>
      </w:r>
      <w:r w:rsidRPr="008E4224">
        <w:rPr>
          <w:rFonts w:ascii="仿宋" w:eastAsia="仿宋" w:hAnsi="仿宋" w:hint="eastAsia"/>
          <w:szCs w:val="32"/>
        </w:rPr>
        <w:t>2017年度部门整体支出情况进行绩效评价自评。</w:t>
      </w:r>
      <w:r w:rsidRPr="008E4224">
        <w:rPr>
          <w:rFonts w:ascii="仿宋" w:eastAsia="仿宋" w:hAnsi="仿宋" w:hint="eastAsia"/>
          <w:color w:val="000000"/>
          <w:szCs w:val="32"/>
        </w:rPr>
        <w:t>分析了</w:t>
      </w:r>
      <w:r w:rsidRPr="008E4224">
        <w:rPr>
          <w:rFonts w:ascii="仿宋" w:eastAsia="仿宋" w:hAnsi="仿宋" w:hint="eastAsia"/>
          <w:szCs w:val="32"/>
        </w:rPr>
        <w:t>2017年部门整体支出资金管理和使用是否达到了预期目标，分析和衡量项目支出的效率、效益和效果，便于以后探索和改进项目资金预算管理。根据财政支出绩效评价的有关规定，形成如下自评报告</w:t>
      </w:r>
      <w:r w:rsidRPr="008E4224">
        <w:rPr>
          <w:rFonts w:ascii="仿宋" w:eastAsia="仿宋" w:hAnsi="仿宋" w:hint="eastAsia"/>
          <w:color w:val="000000"/>
          <w:szCs w:val="32"/>
        </w:rPr>
        <w:t>：</w:t>
      </w:r>
    </w:p>
    <w:p w:rsidR="00A31E13" w:rsidRPr="008E4224" w:rsidRDefault="00C03D47">
      <w:pPr>
        <w:spacing w:line="700" w:lineRule="exact"/>
        <w:rPr>
          <w:rFonts w:ascii="仿宋" w:eastAsia="仿宋" w:hAnsi="仿宋"/>
          <w:szCs w:val="32"/>
        </w:rPr>
      </w:pPr>
      <w:r w:rsidRPr="008E4224">
        <w:rPr>
          <w:rFonts w:ascii="仿宋" w:eastAsia="仿宋" w:hAnsi="仿宋" w:hint="eastAsia"/>
          <w:b/>
          <w:szCs w:val="32"/>
        </w:rPr>
        <w:t xml:space="preserve">   </w:t>
      </w:r>
      <w:r w:rsidR="001627AF" w:rsidRPr="008E4224">
        <w:rPr>
          <w:rFonts w:ascii="仿宋" w:eastAsia="仿宋" w:hAnsi="仿宋" w:hint="eastAsia"/>
          <w:b/>
          <w:szCs w:val="32"/>
        </w:rPr>
        <w:t>一、绩效自评得分情况及绩效等级</w:t>
      </w:r>
    </w:p>
    <w:p w:rsidR="00A31E13" w:rsidRPr="008E4224" w:rsidRDefault="001627AF">
      <w:pPr>
        <w:spacing w:line="700" w:lineRule="exact"/>
        <w:ind w:firstLineChars="200" w:firstLine="640"/>
        <w:rPr>
          <w:rFonts w:ascii="仿宋" w:eastAsia="仿宋" w:hAnsi="仿宋"/>
          <w:szCs w:val="32"/>
        </w:rPr>
      </w:pPr>
      <w:r w:rsidRPr="008E4224">
        <w:rPr>
          <w:rFonts w:ascii="仿宋" w:eastAsia="仿宋" w:hAnsi="仿宋" w:hint="eastAsia"/>
          <w:szCs w:val="32"/>
        </w:rPr>
        <w:t>根据《2018年市直部门整体支出绩效自评表》中绩效指标分析评分，我单位2017年部门整体支出绩效自评得</w:t>
      </w:r>
      <w:r w:rsidR="00F3375A" w:rsidRPr="008E4224">
        <w:rPr>
          <w:rFonts w:ascii="仿宋" w:eastAsia="仿宋" w:hAnsi="仿宋" w:hint="eastAsia"/>
          <w:szCs w:val="32"/>
        </w:rPr>
        <w:t>8</w:t>
      </w:r>
      <w:r w:rsidR="00D712E7" w:rsidRPr="008E4224">
        <w:rPr>
          <w:rFonts w:ascii="仿宋" w:eastAsia="仿宋" w:hAnsi="仿宋" w:hint="eastAsia"/>
          <w:szCs w:val="32"/>
        </w:rPr>
        <w:t>9.</w:t>
      </w:r>
      <w:r w:rsidR="00B01473" w:rsidRPr="008E4224">
        <w:rPr>
          <w:rFonts w:ascii="仿宋" w:eastAsia="仿宋" w:hAnsi="仿宋" w:hint="eastAsia"/>
          <w:szCs w:val="32"/>
        </w:rPr>
        <w:t>58</w:t>
      </w:r>
      <w:r w:rsidR="00D712E7" w:rsidRPr="008E4224">
        <w:rPr>
          <w:rFonts w:ascii="仿宋" w:eastAsia="仿宋" w:hAnsi="仿宋" w:hint="eastAsia"/>
          <w:szCs w:val="32"/>
        </w:rPr>
        <w:t>分，绩效评价等级为</w:t>
      </w:r>
      <w:r w:rsidR="00F3375A" w:rsidRPr="008E4224">
        <w:rPr>
          <w:rFonts w:ascii="仿宋" w:eastAsia="仿宋" w:hAnsi="仿宋" w:hint="eastAsia"/>
          <w:szCs w:val="32"/>
        </w:rPr>
        <w:t>良</w:t>
      </w:r>
      <w:r w:rsidRPr="008E4224">
        <w:rPr>
          <w:rFonts w:ascii="仿宋" w:eastAsia="仿宋" w:hAnsi="仿宋" w:hint="eastAsia"/>
          <w:szCs w:val="32"/>
        </w:rPr>
        <w:t>。</w:t>
      </w:r>
    </w:p>
    <w:p w:rsidR="00A31E13" w:rsidRPr="008E4224" w:rsidRDefault="00C03D47">
      <w:pPr>
        <w:spacing w:line="700" w:lineRule="exact"/>
        <w:rPr>
          <w:rFonts w:ascii="仿宋" w:eastAsia="仿宋" w:hAnsi="仿宋"/>
          <w:b/>
          <w:szCs w:val="32"/>
        </w:rPr>
      </w:pPr>
      <w:r w:rsidRPr="008E4224">
        <w:rPr>
          <w:rFonts w:ascii="仿宋" w:eastAsia="仿宋" w:hAnsi="仿宋" w:hint="eastAsia"/>
          <w:b/>
          <w:szCs w:val="32"/>
        </w:rPr>
        <w:t xml:space="preserve">   </w:t>
      </w:r>
      <w:r w:rsidR="001627AF" w:rsidRPr="008E4224">
        <w:rPr>
          <w:rFonts w:ascii="仿宋" w:eastAsia="仿宋" w:hAnsi="仿宋" w:hint="eastAsia"/>
          <w:b/>
          <w:szCs w:val="32"/>
        </w:rPr>
        <w:t>二、单位基本情况</w:t>
      </w:r>
    </w:p>
    <w:p w:rsidR="00A31E13" w:rsidRPr="008E4224" w:rsidRDefault="001627AF" w:rsidP="008E4224">
      <w:pPr>
        <w:spacing w:line="700" w:lineRule="exact"/>
        <w:ind w:firstLineChars="200" w:firstLine="643"/>
        <w:rPr>
          <w:rFonts w:ascii="仿宋" w:eastAsia="仿宋" w:hAnsi="仿宋"/>
          <w:b/>
          <w:szCs w:val="32"/>
        </w:rPr>
      </w:pPr>
      <w:r w:rsidRPr="008E4224">
        <w:rPr>
          <w:rFonts w:ascii="仿宋" w:eastAsia="仿宋" w:hAnsi="仿宋" w:hint="eastAsia"/>
          <w:b/>
          <w:szCs w:val="32"/>
        </w:rPr>
        <w:t>（一）对市委市政府下达的重点工作</w:t>
      </w:r>
    </w:p>
    <w:p w:rsidR="00A31E13" w:rsidRPr="008E4224" w:rsidRDefault="008A269C">
      <w:pPr>
        <w:widowControl/>
        <w:spacing w:line="500" w:lineRule="atLeast"/>
        <w:jc w:val="left"/>
        <w:rPr>
          <w:rFonts w:ascii="仿宋" w:eastAsia="仿宋" w:hAnsi="仿宋" w:cs="宋体"/>
          <w:kern w:val="0"/>
          <w:szCs w:val="32"/>
        </w:rPr>
      </w:pPr>
      <w:r w:rsidRPr="008E4224">
        <w:rPr>
          <w:rFonts w:ascii="仿宋" w:eastAsia="仿宋" w:hAnsi="仿宋" w:cs="宋体" w:hint="eastAsia"/>
          <w:kern w:val="0"/>
          <w:szCs w:val="32"/>
        </w:rPr>
        <w:t xml:space="preserve">    </w:t>
      </w:r>
      <w:r w:rsidR="001627AF" w:rsidRPr="008E4224">
        <w:rPr>
          <w:rFonts w:ascii="仿宋" w:eastAsia="仿宋" w:hAnsi="仿宋" w:cs="宋体" w:hint="eastAsia"/>
          <w:kern w:val="0"/>
          <w:szCs w:val="32"/>
        </w:rPr>
        <w:t>2017</w:t>
      </w:r>
      <w:r w:rsidR="00ED016D" w:rsidRPr="008E4224">
        <w:rPr>
          <w:rFonts w:ascii="仿宋" w:eastAsia="仿宋" w:hAnsi="仿宋" w:cs="宋体" w:hint="eastAsia"/>
          <w:kern w:val="0"/>
          <w:szCs w:val="32"/>
        </w:rPr>
        <w:t>年，我单位</w:t>
      </w:r>
      <w:r w:rsidR="006B7FD9" w:rsidRPr="008E4224">
        <w:rPr>
          <w:rFonts w:ascii="仿宋" w:eastAsia="仿宋" w:hAnsi="仿宋" w:cs="宋体" w:hint="eastAsia"/>
          <w:kern w:val="0"/>
          <w:szCs w:val="32"/>
        </w:rPr>
        <w:t>在市水利局坚强领导下，主要负责全市水利法规宣传、水政监察执法、水利设施保护、河道采砂管理和水利规费征收等</w:t>
      </w:r>
      <w:r w:rsidR="001627AF" w:rsidRPr="008E4224">
        <w:rPr>
          <w:rFonts w:ascii="仿宋" w:eastAsia="仿宋" w:hAnsi="仿宋" w:cs="宋体" w:hint="eastAsia"/>
          <w:kern w:val="0"/>
          <w:szCs w:val="32"/>
        </w:rPr>
        <w:t xml:space="preserve">工作: </w:t>
      </w:r>
    </w:p>
    <w:p w:rsidR="00A31E13" w:rsidRPr="008E4224" w:rsidRDefault="001627AF" w:rsidP="008E4224">
      <w:pPr>
        <w:ind w:firstLineChars="180" w:firstLine="578"/>
        <w:rPr>
          <w:rFonts w:ascii="仿宋" w:eastAsia="仿宋" w:hAnsi="仿宋"/>
          <w:b/>
          <w:szCs w:val="32"/>
        </w:rPr>
      </w:pPr>
      <w:r w:rsidRPr="008E4224">
        <w:rPr>
          <w:rFonts w:ascii="仿宋" w:eastAsia="仿宋" w:hAnsi="仿宋" w:hint="eastAsia"/>
          <w:b/>
          <w:szCs w:val="32"/>
        </w:rPr>
        <w:t>1、</w:t>
      </w:r>
      <w:r w:rsidR="00F02659" w:rsidRPr="008E4224">
        <w:rPr>
          <w:rFonts w:ascii="仿宋" w:eastAsia="仿宋" w:hAnsi="仿宋" w:hint="eastAsia"/>
          <w:b/>
          <w:szCs w:val="32"/>
        </w:rPr>
        <w:t>水利法规宣传</w:t>
      </w:r>
      <w:r w:rsidRPr="008E4224">
        <w:rPr>
          <w:rFonts w:ascii="仿宋" w:eastAsia="仿宋" w:hAnsi="仿宋" w:hint="eastAsia"/>
          <w:b/>
          <w:szCs w:val="32"/>
        </w:rPr>
        <w:t>工作</w:t>
      </w:r>
    </w:p>
    <w:p w:rsidR="00F01F9A" w:rsidRPr="008E4224" w:rsidRDefault="00F01F9A" w:rsidP="00F01F9A">
      <w:pPr>
        <w:ind w:firstLineChars="180" w:firstLine="576"/>
        <w:rPr>
          <w:rFonts w:ascii="仿宋" w:eastAsia="仿宋" w:hAnsi="仿宋"/>
          <w:szCs w:val="32"/>
        </w:rPr>
      </w:pPr>
      <w:r w:rsidRPr="008E4224">
        <w:rPr>
          <w:rFonts w:ascii="仿宋" w:eastAsia="仿宋" w:hAnsi="仿宋" w:hint="eastAsia"/>
          <w:szCs w:val="32"/>
        </w:rPr>
        <w:t>3月22日，我单位积极参加市局的组织“世界水日”宣传活</w:t>
      </w:r>
      <w:r w:rsidRPr="008E4224">
        <w:rPr>
          <w:rFonts w:ascii="仿宋" w:eastAsia="仿宋" w:hAnsi="仿宋" w:hint="eastAsia"/>
          <w:szCs w:val="32"/>
        </w:rPr>
        <w:lastRenderedPageBreak/>
        <w:t>动，在城区解放路小十字街路段摆放宣传展板28块，发放水利宣传手册和宣传单共500余份，起到了较好的宣传效果。</w:t>
      </w:r>
    </w:p>
    <w:p w:rsidR="00A31E13" w:rsidRPr="008E4224" w:rsidRDefault="001627AF" w:rsidP="008E4224">
      <w:pPr>
        <w:ind w:firstLineChars="180" w:firstLine="578"/>
        <w:rPr>
          <w:rFonts w:ascii="仿宋" w:eastAsia="仿宋" w:hAnsi="仿宋"/>
          <w:b/>
          <w:szCs w:val="32"/>
        </w:rPr>
      </w:pPr>
      <w:r w:rsidRPr="008E4224">
        <w:rPr>
          <w:rFonts w:ascii="仿宋" w:eastAsia="仿宋" w:hAnsi="仿宋" w:hint="eastAsia"/>
          <w:b/>
          <w:szCs w:val="32"/>
        </w:rPr>
        <w:t>2、水</w:t>
      </w:r>
      <w:r w:rsidR="00CD48E2" w:rsidRPr="008E4224">
        <w:rPr>
          <w:rFonts w:ascii="仿宋" w:eastAsia="仿宋" w:hAnsi="仿宋" w:hint="eastAsia"/>
          <w:b/>
          <w:szCs w:val="32"/>
        </w:rPr>
        <w:t>政监察</w:t>
      </w:r>
      <w:r w:rsidR="005B51CE" w:rsidRPr="008E4224">
        <w:rPr>
          <w:rFonts w:ascii="仿宋" w:eastAsia="仿宋" w:hAnsi="仿宋" w:hint="eastAsia"/>
          <w:b/>
          <w:szCs w:val="32"/>
        </w:rPr>
        <w:t>执法</w:t>
      </w:r>
      <w:r w:rsidRPr="008E4224">
        <w:rPr>
          <w:rFonts w:ascii="仿宋" w:eastAsia="仿宋" w:hAnsi="仿宋" w:hint="eastAsia"/>
          <w:b/>
          <w:szCs w:val="32"/>
        </w:rPr>
        <w:t>工作</w:t>
      </w:r>
    </w:p>
    <w:p w:rsidR="00477AD0" w:rsidRDefault="00464934" w:rsidP="007A4476">
      <w:pPr>
        <w:ind w:firstLineChars="180" w:firstLine="576"/>
        <w:rPr>
          <w:rFonts w:ascii="仿宋" w:eastAsia="仿宋" w:hAnsi="仿宋"/>
          <w:b/>
          <w:szCs w:val="32"/>
        </w:rPr>
      </w:pPr>
      <w:r w:rsidRPr="008E4224">
        <w:rPr>
          <w:rFonts w:ascii="仿宋" w:eastAsia="仿宋" w:hAnsi="仿宋" w:hint="eastAsia"/>
          <w:szCs w:val="32"/>
        </w:rPr>
        <w:t>2017年我市加大了水政监察执法工作的力度，全年共查处各类水事案件17件，其中河道清障案3起，水工程案2起，水土保持案件5起(市直2起)，河道采砂案7起(市直2起)。</w:t>
      </w:r>
    </w:p>
    <w:p w:rsidR="00A31E13" w:rsidRPr="008E4224" w:rsidRDefault="001627AF" w:rsidP="008E4224">
      <w:pPr>
        <w:ind w:firstLineChars="180" w:firstLine="578"/>
        <w:rPr>
          <w:rFonts w:ascii="仿宋" w:eastAsia="仿宋" w:hAnsi="仿宋"/>
          <w:b/>
          <w:szCs w:val="32"/>
        </w:rPr>
      </w:pPr>
      <w:r w:rsidRPr="008E4224">
        <w:rPr>
          <w:rFonts w:ascii="仿宋" w:eastAsia="仿宋" w:hAnsi="仿宋" w:hint="eastAsia"/>
          <w:b/>
          <w:szCs w:val="32"/>
        </w:rPr>
        <w:t>3、</w:t>
      </w:r>
      <w:r w:rsidR="005B51CE" w:rsidRPr="008E4224">
        <w:rPr>
          <w:rFonts w:ascii="仿宋" w:eastAsia="仿宋" w:hAnsi="仿宋" w:hint="eastAsia"/>
          <w:b/>
          <w:szCs w:val="32"/>
        </w:rPr>
        <w:t>河道采砂</w:t>
      </w:r>
      <w:r w:rsidRPr="008E4224">
        <w:rPr>
          <w:rFonts w:ascii="仿宋" w:eastAsia="仿宋" w:hAnsi="仿宋" w:hint="eastAsia"/>
          <w:b/>
          <w:szCs w:val="32"/>
        </w:rPr>
        <w:t>工作</w:t>
      </w:r>
    </w:p>
    <w:p w:rsidR="00A31E13" w:rsidRPr="008E4224" w:rsidRDefault="00986257" w:rsidP="00986257">
      <w:pPr>
        <w:ind w:firstLineChars="180" w:firstLine="576"/>
        <w:rPr>
          <w:rFonts w:ascii="仿宋" w:eastAsia="仿宋" w:hAnsi="仿宋"/>
          <w:szCs w:val="32"/>
        </w:rPr>
      </w:pPr>
      <w:r w:rsidRPr="008E4224">
        <w:rPr>
          <w:rFonts w:ascii="仿宋" w:eastAsia="仿宋" w:hAnsi="仿宋" w:hint="eastAsia"/>
          <w:szCs w:val="32"/>
        </w:rPr>
        <w:t>一是开展了河道采砂清理整治活动，严厉打击河道非法采砂；二是积极推进了河道非法采砂入刑工作；三是加强对</w:t>
      </w:r>
      <w:r w:rsidRPr="008E4224">
        <w:rPr>
          <w:rFonts w:ascii="仿宋" w:eastAsia="仿宋" w:hAnsi="仿宋" w:cs="仿宋_GB2312" w:hint="eastAsia"/>
          <w:color w:val="000000"/>
          <w:kern w:val="0"/>
          <w:szCs w:val="32"/>
          <w:shd w:val="clear" w:color="auto" w:fill="FFFFFF"/>
        </w:rPr>
        <w:t>水库清淤等公益性采砂的管理；</w:t>
      </w:r>
      <w:r w:rsidRPr="008E4224">
        <w:rPr>
          <w:rFonts w:ascii="仿宋" w:eastAsia="仿宋" w:hAnsi="仿宋" w:hint="eastAsia"/>
          <w:szCs w:val="32"/>
        </w:rPr>
        <w:t>四是加强了河道采砂日常巡查力度。</w:t>
      </w:r>
      <w:r w:rsidR="001158D0" w:rsidRPr="008E4224">
        <w:rPr>
          <w:rFonts w:ascii="仿宋" w:eastAsia="仿宋" w:hAnsi="仿宋" w:hint="eastAsia"/>
          <w:szCs w:val="32"/>
        </w:rPr>
        <w:t>两市三地</w:t>
      </w:r>
      <w:r w:rsidR="005E7055" w:rsidRPr="008E4224">
        <w:rPr>
          <w:rFonts w:ascii="仿宋" w:eastAsia="仿宋" w:hAnsi="仿宋" w:hint="eastAsia"/>
          <w:szCs w:val="32"/>
        </w:rPr>
        <w:t>共出动执法人员450余人，共取缔非法砂站14处、拆除非法供电线路1800多米、拆除砂站临时用房12间、切割分解捣毁采砂船只18艘、拆除捣毁转扬机32台套、拆卸捣毁电机30台、捣毁大型加工洗沙设备4</w:t>
      </w:r>
      <w:r w:rsidR="004207B3" w:rsidRPr="008E4224">
        <w:rPr>
          <w:rFonts w:ascii="仿宋" w:eastAsia="仿宋" w:hAnsi="仿宋" w:hint="eastAsia"/>
          <w:szCs w:val="32"/>
        </w:rPr>
        <w:t>台。</w:t>
      </w:r>
    </w:p>
    <w:p w:rsidR="00A31E13" w:rsidRPr="008E4224" w:rsidRDefault="001627AF" w:rsidP="008E4224">
      <w:pPr>
        <w:ind w:firstLineChars="180" w:firstLine="578"/>
        <w:rPr>
          <w:rFonts w:ascii="仿宋" w:eastAsia="仿宋" w:hAnsi="仿宋"/>
          <w:b/>
          <w:szCs w:val="32"/>
        </w:rPr>
      </w:pPr>
      <w:r w:rsidRPr="008E4224">
        <w:rPr>
          <w:rFonts w:ascii="仿宋" w:eastAsia="仿宋" w:hAnsi="仿宋" w:hint="eastAsia"/>
          <w:b/>
          <w:szCs w:val="32"/>
        </w:rPr>
        <w:t>4、水利</w:t>
      </w:r>
      <w:r w:rsidR="000437EA" w:rsidRPr="008E4224">
        <w:rPr>
          <w:rFonts w:ascii="仿宋" w:eastAsia="仿宋" w:hAnsi="仿宋" w:hint="eastAsia"/>
          <w:b/>
          <w:szCs w:val="32"/>
        </w:rPr>
        <w:t>规费征收</w:t>
      </w:r>
      <w:r w:rsidRPr="008E4224">
        <w:rPr>
          <w:rFonts w:ascii="仿宋" w:eastAsia="仿宋" w:hAnsi="仿宋" w:hint="eastAsia"/>
          <w:b/>
          <w:szCs w:val="32"/>
        </w:rPr>
        <w:t>工作</w:t>
      </w:r>
    </w:p>
    <w:p w:rsidR="004E2AF9" w:rsidRPr="004E2AF9" w:rsidRDefault="006F2187" w:rsidP="004E2AF9">
      <w:pPr>
        <w:ind w:firstLineChars="200" w:firstLine="640"/>
        <w:rPr>
          <w:rFonts w:ascii="仿宋" w:eastAsia="仿宋" w:hAnsi="仿宋"/>
          <w:szCs w:val="32"/>
        </w:rPr>
      </w:pPr>
      <w:r w:rsidRPr="008E4224">
        <w:rPr>
          <w:rFonts w:ascii="仿宋" w:eastAsia="仿宋" w:hAnsi="仿宋" w:hint="eastAsia"/>
          <w:szCs w:val="32"/>
        </w:rPr>
        <w:t>狠抓征管措施，不断强化水利规费征管。</w:t>
      </w:r>
      <w:r w:rsidR="004E2AF9" w:rsidRPr="004E2AF9">
        <w:rPr>
          <w:rFonts w:ascii="仿宋" w:eastAsia="仿宋" w:hAnsi="仿宋" w:hint="eastAsia"/>
          <w:szCs w:val="32"/>
        </w:rPr>
        <w:t>我们通过抓宣传、抓奖惩、抓程序、抓领导等措施，不断加强水利规费征收力度，从2017年5月1日至9月1日，在全市范围内组织开展水资源费征收专项检查活动。2017年全市共征收水利规费954万元，其中：水资源费173万元（市直120万元）；水土保持补偿费745万元（市直95万元）；河道砂石资源费 36万元。</w:t>
      </w:r>
    </w:p>
    <w:p w:rsidR="006F2187" w:rsidRPr="008E4224" w:rsidRDefault="006F2187" w:rsidP="006F2187">
      <w:pPr>
        <w:spacing w:line="700" w:lineRule="exact"/>
        <w:ind w:firstLineChars="150" w:firstLine="480"/>
        <w:rPr>
          <w:rFonts w:ascii="仿宋" w:eastAsia="仿宋" w:hAnsi="仿宋"/>
          <w:szCs w:val="32"/>
        </w:rPr>
      </w:pPr>
    </w:p>
    <w:p w:rsidR="00A31E13" w:rsidRPr="008E4224" w:rsidRDefault="001627AF" w:rsidP="008E4224">
      <w:pPr>
        <w:spacing w:line="700" w:lineRule="exact"/>
        <w:ind w:firstLineChars="150" w:firstLine="482"/>
        <w:rPr>
          <w:rFonts w:ascii="仿宋" w:eastAsia="仿宋" w:hAnsi="仿宋"/>
          <w:b/>
          <w:szCs w:val="32"/>
        </w:rPr>
      </w:pPr>
      <w:r w:rsidRPr="008E4224">
        <w:rPr>
          <w:rFonts w:ascii="仿宋" w:eastAsia="仿宋" w:hAnsi="仿宋" w:hint="eastAsia"/>
          <w:b/>
          <w:szCs w:val="32"/>
        </w:rPr>
        <w:lastRenderedPageBreak/>
        <w:t>（二）部门经费来源及支出情况</w:t>
      </w:r>
    </w:p>
    <w:p w:rsidR="00A31E13" w:rsidRPr="008E4224" w:rsidRDefault="001627AF">
      <w:pPr>
        <w:spacing w:line="700" w:lineRule="exact"/>
        <w:ind w:firstLineChars="200" w:firstLine="640"/>
        <w:rPr>
          <w:rFonts w:ascii="仿宋" w:eastAsia="仿宋" w:hAnsi="仿宋"/>
          <w:szCs w:val="32"/>
        </w:rPr>
      </w:pPr>
      <w:r w:rsidRPr="008E4224">
        <w:rPr>
          <w:rFonts w:ascii="仿宋" w:eastAsia="仿宋" w:hAnsi="仿宋" w:hint="eastAsia"/>
          <w:szCs w:val="32"/>
        </w:rPr>
        <w:t>1、部门</w:t>
      </w:r>
      <w:r w:rsidR="00F3078D" w:rsidRPr="008E4224">
        <w:rPr>
          <w:rFonts w:ascii="仿宋" w:eastAsia="仿宋" w:hAnsi="仿宋" w:hint="eastAsia"/>
          <w:szCs w:val="32"/>
        </w:rPr>
        <w:t>预算批复</w:t>
      </w:r>
      <w:r w:rsidRPr="008E4224">
        <w:rPr>
          <w:rFonts w:ascii="仿宋" w:eastAsia="仿宋" w:hAnsi="仿宋" w:hint="eastAsia"/>
          <w:szCs w:val="32"/>
        </w:rPr>
        <w:t>情况</w:t>
      </w:r>
    </w:p>
    <w:p w:rsidR="00A31E13" w:rsidRPr="008E4224" w:rsidRDefault="001627AF">
      <w:pPr>
        <w:ind w:firstLineChars="200" w:firstLine="640"/>
        <w:rPr>
          <w:rFonts w:ascii="仿宋" w:eastAsia="仿宋" w:hAnsi="仿宋"/>
        </w:rPr>
      </w:pPr>
      <w:r w:rsidRPr="008E4224">
        <w:rPr>
          <w:rFonts w:ascii="仿宋" w:eastAsia="仿宋" w:hAnsi="仿宋" w:hint="eastAsia"/>
        </w:rPr>
        <w:t>2017年预算</w:t>
      </w:r>
      <w:r w:rsidR="00142C23" w:rsidRPr="008E4224">
        <w:rPr>
          <w:rFonts w:ascii="仿宋" w:eastAsia="仿宋" w:hAnsi="仿宋" w:hint="eastAsia"/>
        </w:rPr>
        <w:t>批复</w:t>
      </w:r>
      <w:r w:rsidRPr="008E4224">
        <w:rPr>
          <w:rFonts w:ascii="仿宋" w:eastAsia="仿宋" w:hAnsi="仿宋" w:hint="eastAsia"/>
        </w:rPr>
        <w:t>收入</w:t>
      </w:r>
      <w:r w:rsidR="0021350F" w:rsidRPr="008E4224">
        <w:rPr>
          <w:rFonts w:ascii="仿宋" w:eastAsia="仿宋" w:hAnsi="仿宋" w:hint="eastAsia"/>
        </w:rPr>
        <w:t>318.77</w:t>
      </w:r>
      <w:r w:rsidRPr="008E4224">
        <w:rPr>
          <w:rFonts w:ascii="仿宋" w:eastAsia="仿宋" w:hAnsi="仿宋" w:hint="eastAsia"/>
        </w:rPr>
        <w:t>万元，其中经费拨款（补助）</w:t>
      </w:r>
      <w:r w:rsidR="0021350F" w:rsidRPr="008E4224">
        <w:rPr>
          <w:rFonts w:ascii="仿宋" w:eastAsia="仿宋" w:hAnsi="仿宋" w:hint="eastAsia"/>
        </w:rPr>
        <w:t>64.21</w:t>
      </w:r>
      <w:r w:rsidRPr="008E4224">
        <w:rPr>
          <w:rFonts w:ascii="仿宋" w:eastAsia="仿宋" w:hAnsi="仿宋" w:hint="eastAsia"/>
        </w:rPr>
        <w:t>万元，非税收入</w:t>
      </w:r>
      <w:r w:rsidR="0021350F" w:rsidRPr="008E4224">
        <w:rPr>
          <w:rFonts w:ascii="仿宋" w:eastAsia="仿宋" w:hAnsi="仿宋" w:hint="eastAsia"/>
        </w:rPr>
        <w:t>207万元，上年财政</w:t>
      </w:r>
      <w:r w:rsidRPr="008E4224">
        <w:rPr>
          <w:rFonts w:ascii="仿宋" w:eastAsia="仿宋" w:hAnsi="仿宋" w:hint="eastAsia"/>
        </w:rPr>
        <w:t>结转</w:t>
      </w:r>
      <w:r w:rsidR="0021350F" w:rsidRPr="008E4224">
        <w:rPr>
          <w:rFonts w:ascii="仿宋" w:eastAsia="仿宋" w:hAnsi="仿宋" w:hint="eastAsia"/>
        </w:rPr>
        <w:t>47.56</w:t>
      </w:r>
      <w:r w:rsidRPr="008E4224">
        <w:rPr>
          <w:rFonts w:ascii="仿宋" w:eastAsia="仿宋" w:hAnsi="仿宋" w:hint="eastAsia"/>
        </w:rPr>
        <w:t>万元。</w:t>
      </w:r>
    </w:p>
    <w:p w:rsidR="00A31E13" w:rsidRPr="008E4224" w:rsidRDefault="00F3078D">
      <w:pPr>
        <w:ind w:firstLineChars="200" w:firstLine="640"/>
        <w:rPr>
          <w:rFonts w:ascii="仿宋" w:eastAsia="仿宋" w:hAnsi="仿宋"/>
        </w:rPr>
      </w:pPr>
      <w:r w:rsidRPr="008E4224">
        <w:rPr>
          <w:rFonts w:ascii="仿宋" w:eastAsia="仿宋" w:hAnsi="仿宋" w:hint="eastAsia"/>
          <w:szCs w:val="32"/>
        </w:rPr>
        <w:t>年度决算实际</w:t>
      </w:r>
      <w:r w:rsidR="001627AF" w:rsidRPr="008E4224">
        <w:rPr>
          <w:rFonts w:ascii="仿宋" w:eastAsia="仿宋" w:hAnsi="仿宋" w:hint="eastAsia"/>
          <w:szCs w:val="32"/>
        </w:rPr>
        <w:t>收入</w:t>
      </w:r>
      <w:r w:rsidRPr="008E4224">
        <w:rPr>
          <w:rFonts w:ascii="仿宋" w:eastAsia="仿宋" w:hAnsi="仿宋" w:hint="eastAsia"/>
          <w:szCs w:val="32"/>
        </w:rPr>
        <w:t>105.02</w:t>
      </w:r>
      <w:r w:rsidR="001627AF" w:rsidRPr="008E4224">
        <w:rPr>
          <w:rFonts w:ascii="仿宋" w:eastAsia="仿宋" w:hAnsi="仿宋" w:hint="eastAsia"/>
          <w:szCs w:val="32"/>
        </w:rPr>
        <w:t>万元，其中：财政补助收入</w:t>
      </w:r>
      <w:r w:rsidR="00D37F86" w:rsidRPr="008E4224">
        <w:rPr>
          <w:rFonts w:ascii="仿宋" w:eastAsia="仿宋" w:hAnsi="仿宋" w:hint="eastAsia"/>
          <w:szCs w:val="32"/>
        </w:rPr>
        <w:t>89.65万元，事业</w:t>
      </w:r>
      <w:r w:rsidR="001627AF" w:rsidRPr="008E4224">
        <w:rPr>
          <w:rFonts w:ascii="仿宋" w:eastAsia="仿宋" w:hAnsi="仿宋" w:hint="eastAsia"/>
          <w:szCs w:val="32"/>
        </w:rPr>
        <w:t>收入</w:t>
      </w:r>
      <w:r w:rsidR="00D37F86" w:rsidRPr="008E4224">
        <w:rPr>
          <w:rFonts w:ascii="仿宋" w:eastAsia="仿宋" w:hAnsi="仿宋" w:hint="eastAsia"/>
          <w:szCs w:val="32"/>
        </w:rPr>
        <w:t>15.37</w:t>
      </w:r>
      <w:r w:rsidR="001627AF" w:rsidRPr="008E4224">
        <w:rPr>
          <w:rFonts w:ascii="仿宋" w:eastAsia="仿宋" w:hAnsi="仿宋" w:hint="eastAsia"/>
          <w:szCs w:val="32"/>
        </w:rPr>
        <w:t>万元。</w:t>
      </w:r>
    </w:p>
    <w:p w:rsidR="00A31E13" w:rsidRPr="008E4224" w:rsidRDefault="001627AF">
      <w:pPr>
        <w:spacing w:line="700" w:lineRule="exact"/>
        <w:ind w:firstLineChars="200" w:firstLine="640"/>
        <w:rPr>
          <w:rFonts w:ascii="仿宋" w:eastAsia="仿宋" w:hAnsi="仿宋"/>
          <w:szCs w:val="32"/>
        </w:rPr>
      </w:pPr>
      <w:r w:rsidRPr="008E4224">
        <w:rPr>
          <w:rFonts w:ascii="仿宋" w:eastAsia="仿宋" w:hAnsi="仿宋" w:hint="eastAsia"/>
          <w:szCs w:val="32"/>
        </w:rPr>
        <w:t>2、部门经费决算支出情况</w:t>
      </w:r>
    </w:p>
    <w:p w:rsidR="00A31E13" w:rsidRPr="008E4224" w:rsidRDefault="001627AF">
      <w:pPr>
        <w:ind w:firstLineChars="200" w:firstLine="640"/>
        <w:rPr>
          <w:rFonts w:ascii="仿宋" w:eastAsia="仿宋" w:hAnsi="仿宋"/>
          <w:szCs w:val="32"/>
        </w:rPr>
      </w:pPr>
      <w:r w:rsidRPr="008E4224">
        <w:rPr>
          <w:rFonts w:ascii="仿宋" w:eastAsia="仿宋" w:hAnsi="仿宋" w:hint="eastAsia"/>
          <w:szCs w:val="32"/>
        </w:rPr>
        <w:t>2017年决算支出合计</w:t>
      </w:r>
      <w:r w:rsidR="002D29CF" w:rsidRPr="008E4224">
        <w:rPr>
          <w:rFonts w:ascii="仿宋" w:eastAsia="仿宋" w:hAnsi="仿宋" w:hint="eastAsia"/>
          <w:szCs w:val="32"/>
        </w:rPr>
        <w:t>82.19</w:t>
      </w:r>
      <w:r w:rsidRPr="008E4224">
        <w:rPr>
          <w:rFonts w:ascii="仿宋" w:eastAsia="仿宋" w:hAnsi="仿宋" w:hint="eastAsia"/>
          <w:szCs w:val="32"/>
        </w:rPr>
        <w:t>万元，其中：财政补助支出</w:t>
      </w:r>
      <w:r w:rsidR="002A48DC" w:rsidRPr="008E4224">
        <w:rPr>
          <w:rFonts w:ascii="仿宋" w:eastAsia="仿宋" w:hAnsi="仿宋" w:hint="eastAsia"/>
          <w:szCs w:val="32"/>
        </w:rPr>
        <w:t>75.68</w:t>
      </w:r>
      <w:r w:rsidRPr="008E4224">
        <w:rPr>
          <w:rFonts w:ascii="仿宋" w:eastAsia="仿宋" w:hAnsi="仿宋" w:hint="eastAsia"/>
          <w:szCs w:val="32"/>
        </w:rPr>
        <w:t>万元，</w:t>
      </w:r>
      <w:r w:rsidR="002A48DC" w:rsidRPr="008E4224">
        <w:rPr>
          <w:rFonts w:ascii="仿宋" w:eastAsia="仿宋" w:hAnsi="仿宋" w:hint="eastAsia"/>
          <w:szCs w:val="32"/>
        </w:rPr>
        <w:t>事业收入资金</w:t>
      </w:r>
      <w:r w:rsidRPr="008E4224">
        <w:rPr>
          <w:rFonts w:ascii="仿宋" w:eastAsia="仿宋" w:hAnsi="仿宋" w:hint="eastAsia"/>
          <w:szCs w:val="32"/>
        </w:rPr>
        <w:t>支出</w:t>
      </w:r>
      <w:r w:rsidR="002A48DC" w:rsidRPr="008E4224">
        <w:rPr>
          <w:rFonts w:ascii="仿宋" w:eastAsia="仿宋" w:hAnsi="仿宋" w:hint="eastAsia"/>
          <w:szCs w:val="32"/>
        </w:rPr>
        <w:t>6.51</w:t>
      </w:r>
      <w:r w:rsidRPr="008E4224">
        <w:rPr>
          <w:rFonts w:ascii="仿宋" w:eastAsia="仿宋" w:hAnsi="仿宋" w:hint="eastAsia"/>
          <w:szCs w:val="32"/>
        </w:rPr>
        <w:t>万元。</w:t>
      </w:r>
    </w:p>
    <w:p w:rsidR="00A31E13" w:rsidRPr="008E4224" w:rsidRDefault="001627AF">
      <w:pPr>
        <w:ind w:firstLineChars="200" w:firstLine="640"/>
        <w:rPr>
          <w:rFonts w:ascii="仿宋" w:eastAsia="仿宋" w:hAnsi="仿宋"/>
        </w:rPr>
      </w:pPr>
      <w:r w:rsidRPr="008E4224">
        <w:rPr>
          <w:rFonts w:ascii="仿宋" w:eastAsia="仿宋" w:hAnsi="仿宋" w:hint="eastAsia"/>
          <w:szCs w:val="32"/>
        </w:rPr>
        <w:t>2017年</w:t>
      </w:r>
      <w:r w:rsidR="00987214" w:rsidRPr="008E4224">
        <w:rPr>
          <w:rFonts w:ascii="仿宋" w:eastAsia="仿宋" w:hAnsi="仿宋" w:hint="eastAsia"/>
          <w:szCs w:val="32"/>
        </w:rPr>
        <w:t>末</w:t>
      </w:r>
      <w:r w:rsidRPr="008E4224">
        <w:rPr>
          <w:rFonts w:ascii="仿宋" w:eastAsia="仿宋" w:hAnsi="仿宋" w:hint="eastAsia"/>
          <w:szCs w:val="32"/>
        </w:rPr>
        <w:t>收支结余</w:t>
      </w:r>
      <w:r w:rsidR="00987214" w:rsidRPr="008E4224">
        <w:rPr>
          <w:rFonts w:ascii="仿宋" w:eastAsia="仿宋" w:hAnsi="仿宋" w:hint="eastAsia"/>
          <w:szCs w:val="32"/>
        </w:rPr>
        <w:t>41.96</w:t>
      </w:r>
      <w:r w:rsidRPr="008E4224">
        <w:rPr>
          <w:rFonts w:ascii="仿宋" w:eastAsia="仿宋" w:hAnsi="仿宋" w:hint="eastAsia"/>
          <w:szCs w:val="32"/>
        </w:rPr>
        <w:t>万元。</w:t>
      </w:r>
    </w:p>
    <w:p w:rsidR="00A31E13" w:rsidRPr="008E4224" w:rsidRDefault="001627AF">
      <w:pPr>
        <w:spacing w:line="700" w:lineRule="exact"/>
        <w:ind w:firstLineChars="200" w:firstLine="640"/>
        <w:rPr>
          <w:rFonts w:ascii="仿宋" w:eastAsia="仿宋" w:hAnsi="仿宋"/>
          <w:szCs w:val="32"/>
        </w:rPr>
      </w:pPr>
      <w:r w:rsidRPr="008E4224">
        <w:rPr>
          <w:rFonts w:ascii="仿宋" w:eastAsia="仿宋" w:hAnsi="仿宋" w:hint="eastAsia"/>
          <w:szCs w:val="32"/>
        </w:rPr>
        <w:t>（1）基本支出情况</w:t>
      </w:r>
    </w:p>
    <w:p w:rsidR="00A31E13" w:rsidRPr="008E4224" w:rsidRDefault="002032BF">
      <w:pPr>
        <w:spacing w:line="700" w:lineRule="exact"/>
        <w:ind w:firstLineChars="200" w:firstLine="640"/>
        <w:rPr>
          <w:rFonts w:ascii="仿宋" w:eastAsia="仿宋" w:hAnsi="仿宋"/>
          <w:szCs w:val="32"/>
        </w:rPr>
      </w:pPr>
      <w:r w:rsidRPr="008E4224">
        <w:rPr>
          <w:rFonts w:ascii="仿宋" w:eastAsia="仿宋" w:hAnsi="仿宋" w:hint="eastAsia"/>
          <w:szCs w:val="32"/>
        </w:rPr>
        <w:fldChar w:fldCharType="begin"/>
      </w:r>
      <w:r w:rsidR="001627AF" w:rsidRPr="008E4224">
        <w:rPr>
          <w:rFonts w:ascii="仿宋" w:eastAsia="仿宋" w:hAnsi="仿宋" w:hint="eastAsia"/>
          <w:szCs w:val="32"/>
        </w:rPr>
        <w:instrText>= 1 \* GB3</w:instrText>
      </w:r>
      <w:r w:rsidRPr="008E4224">
        <w:rPr>
          <w:rFonts w:ascii="仿宋" w:eastAsia="仿宋" w:hAnsi="仿宋" w:hint="eastAsia"/>
          <w:szCs w:val="32"/>
        </w:rPr>
        <w:fldChar w:fldCharType="separate"/>
      </w:r>
      <w:r w:rsidR="001627AF" w:rsidRPr="008E4224">
        <w:rPr>
          <w:rFonts w:ascii="仿宋" w:eastAsia="仿宋" w:hAnsi="仿宋" w:hint="eastAsia"/>
          <w:noProof/>
          <w:szCs w:val="32"/>
        </w:rPr>
        <w:t>①</w:t>
      </w:r>
      <w:r w:rsidRPr="008E4224">
        <w:rPr>
          <w:rFonts w:ascii="仿宋" w:eastAsia="仿宋" w:hAnsi="仿宋" w:hint="eastAsia"/>
          <w:szCs w:val="32"/>
        </w:rPr>
        <w:fldChar w:fldCharType="end"/>
      </w:r>
      <w:r w:rsidR="001627AF" w:rsidRPr="008E4224">
        <w:rPr>
          <w:rFonts w:ascii="仿宋" w:eastAsia="仿宋" w:hAnsi="仿宋" w:hint="eastAsia"/>
          <w:szCs w:val="32"/>
        </w:rPr>
        <w:t>“三公经费”支出情况</w:t>
      </w:r>
    </w:p>
    <w:p w:rsidR="00A31E13" w:rsidRPr="008E4224" w:rsidRDefault="001627AF">
      <w:pPr>
        <w:spacing w:line="700" w:lineRule="exact"/>
        <w:ind w:firstLineChars="200" w:firstLine="640"/>
        <w:rPr>
          <w:rFonts w:ascii="仿宋" w:eastAsia="仿宋" w:hAnsi="仿宋"/>
          <w:szCs w:val="32"/>
        </w:rPr>
      </w:pPr>
      <w:r w:rsidRPr="008E4224">
        <w:rPr>
          <w:rFonts w:ascii="仿宋" w:eastAsia="仿宋" w:hAnsi="仿宋" w:hint="eastAsia"/>
          <w:szCs w:val="32"/>
        </w:rPr>
        <w:t>2017年我单位无</w:t>
      </w:r>
      <w:r w:rsidRPr="008E4224">
        <w:rPr>
          <w:rFonts w:ascii="仿宋" w:eastAsia="仿宋" w:hAnsi="仿宋" w:cs="宋体" w:hint="eastAsia"/>
          <w:kern w:val="0"/>
          <w:szCs w:val="32"/>
        </w:rPr>
        <w:t>因公出国（境）费用和公务用车购置及运行维护费</w:t>
      </w:r>
      <w:r w:rsidR="00287517" w:rsidRPr="008E4224">
        <w:rPr>
          <w:rFonts w:ascii="仿宋" w:eastAsia="仿宋" w:hAnsi="仿宋" w:cs="宋体" w:hint="eastAsia"/>
          <w:kern w:val="0"/>
          <w:szCs w:val="32"/>
        </w:rPr>
        <w:t>支出</w:t>
      </w:r>
      <w:r w:rsidRPr="008E4224">
        <w:rPr>
          <w:rFonts w:ascii="仿宋" w:eastAsia="仿宋" w:hAnsi="仿宋" w:hint="eastAsia"/>
          <w:szCs w:val="32"/>
        </w:rPr>
        <w:t>。</w:t>
      </w:r>
    </w:p>
    <w:p w:rsidR="00A31E13" w:rsidRPr="008E4224" w:rsidRDefault="001627AF">
      <w:pPr>
        <w:spacing w:line="700" w:lineRule="exact"/>
        <w:ind w:firstLineChars="200" w:firstLine="640"/>
        <w:jc w:val="center"/>
        <w:rPr>
          <w:rFonts w:ascii="仿宋" w:eastAsia="仿宋" w:hAnsi="仿宋"/>
          <w:szCs w:val="32"/>
        </w:rPr>
      </w:pPr>
      <w:r w:rsidRPr="008E4224">
        <w:rPr>
          <w:rFonts w:ascii="仿宋" w:eastAsia="仿宋" w:hAnsi="仿宋" w:hint="eastAsia"/>
          <w:szCs w:val="32"/>
        </w:rPr>
        <w:t>2017年三公经费支出预决算比较明细表（单位：万元）</w:t>
      </w:r>
    </w:p>
    <w:tbl>
      <w:tblPr>
        <w:tblW w:w="7940" w:type="dxa"/>
        <w:jc w:val="center"/>
        <w:tblInd w:w="103" w:type="dxa"/>
        <w:tblLook w:val="04A0"/>
      </w:tblPr>
      <w:tblGrid>
        <w:gridCol w:w="3060"/>
        <w:gridCol w:w="1560"/>
        <w:gridCol w:w="1700"/>
        <w:gridCol w:w="1620"/>
      </w:tblGrid>
      <w:tr w:rsidR="00A31E13" w:rsidRPr="008E4224">
        <w:trPr>
          <w:trHeight w:val="300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E13" w:rsidRPr="008E4224" w:rsidRDefault="001627AF">
            <w:pPr>
              <w:widowControl/>
              <w:jc w:val="center"/>
              <w:rPr>
                <w:rFonts w:ascii="仿宋" w:eastAsia="仿宋" w:hAnsi="仿宋" w:cs="宋体"/>
                <w:kern w:val="0"/>
                <w:szCs w:val="32"/>
              </w:rPr>
            </w:pPr>
            <w:r w:rsidRPr="008E4224">
              <w:rPr>
                <w:rFonts w:ascii="仿宋" w:eastAsia="仿宋" w:hAnsi="仿宋" w:cs="宋体" w:hint="eastAsia"/>
                <w:kern w:val="0"/>
                <w:szCs w:val="32"/>
              </w:rPr>
              <w:t>三公经费明细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E13" w:rsidRPr="008E4224" w:rsidRDefault="001627AF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8E4224">
              <w:rPr>
                <w:rFonts w:ascii="仿宋" w:eastAsia="仿宋" w:hAnsi="仿宋" w:cs="宋体" w:hint="eastAsia"/>
                <w:kern w:val="0"/>
                <w:sz w:val="22"/>
              </w:rPr>
              <w:t>2017年预算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E13" w:rsidRPr="008E4224" w:rsidRDefault="001627A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E422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2017年决算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E13" w:rsidRPr="008E4224" w:rsidRDefault="001627AF">
            <w:pPr>
              <w:widowControl/>
              <w:jc w:val="center"/>
              <w:rPr>
                <w:rFonts w:ascii="仿宋" w:eastAsia="仿宋" w:hAnsi="仿宋" w:cs="宋体"/>
                <w:kern w:val="0"/>
                <w:szCs w:val="32"/>
              </w:rPr>
            </w:pPr>
            <w:r w:rsidRPr="008E4224">
              <w:rPr>
                <w:rFonts w:ascii="仿宋" w:eastAsia="仿宋" w:hAnsi="仿宋" w:cs="宋体" w:hint="eastAsia"/>
                <w:kern w:val="0"/>
                <w:szCs w:val="32"/>
              </w:rPr>
              <w:t>差异</w:t>
            </w:r>
          </w:p>
        </w:tc>
      </w:tr>
      <w:tr w:rsidR="00A31E13" w:rsidRPr="008E4224">
        <w:trPr>
          <w:trHeight w:val="30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E13" w:rsidRPr="008E4224" w:rsidRDefault="001627AF">
            <w:pPr>
              <w:widowControl/>
              <w:jc w:val="left"/>
              <w:rPr>
                <w:rFonts w:ascii="仿宋" w:eastAsia="仿宋" w:hAnsi="仿宋" w:cs="宋体"/>
                <w:kern w:val="0"/>
                <w:szCs w:val="32"/>
              </w:rPr>
            </w:pPr>
            <w:r w:rsidRPr="008E4224">
              <w:rPr>
                <w:rFonts w:ascii="仿宋" w:eastAsia="仿宋" w:hAnsi="仿宋" w:cs="宋体" w:hint="eastAsia"/>
                <w:kern w:val="0"/>
                <w:szCs w:val="32"/>
              </w:rPr>
              <w:t>因公出国（境）费用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E13" w:rsidRPr="008E4224" w:rsidRDefault="001627AF" w:rsidP="00770D10">
            <w:pPr>
              <w:widowControl/>
              <w:jc w:val="center"/>
              <w:rPr>
                <w:rFonts w:ascii="仿宋" w:eastAsia="仿宋" w:hAnsi="仿宋" w:cs="宋体"/>
                <w:kern w:val="0"/>
                <w:szCs w:val="32"/>
              </w:rPr>
            </w:pPr>
            <w:r w:rsidRPr="008E4224">
              <w:rPr>
                <w:rFonts w:ascii="仿宋" w:eastAsia="仿宋" w:hAnsi="仿宋" w:cs="宋体" w:hint="eastAsia"/>
                <w:kern w:val="0"/>
                <w:szCs w:val="32"/>
              </w:rPr>
              <w:t>0.</w:t>
            </w:r>
            <w:r w:rsidR="00770D10" w:rsidRPr="008E4224">
              <w:rPr>
                <w:rFonts w:ascii="仿宋" w:eastAsia="仿宋" w:hAnsi="仿宋" w:cs="宋体" w:hint="eastAsia"/>
                <w:kern w:val="0"/>
                <w:szCs w:val="32"/>
              </w:rPr>
              <w:t>48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E13" w:rsidRPr="008E4224" w:rsidRDefault="001627AF">
            <w:pPr>
              <w:widowControl/>
              <w:jc w:val="center"/>
              <w:rPr>
                <w:rFonts w:ascii="仿宋" w:eastAsia="仿宋" w:hAnsi="仿宋" w:cs="宋体"/>
                <w:kern w:val="0"/>
                <w:szCs w:val="32"/>
              </w:rPr>
            </w:pPr>
            <w:r w:rsidRPr="008E4224">
              <w:rPr>
                <w:rFonts w:ascii="仿宋" w:eastAsia="仿宋" w:hAnsi="仿宋" w:cs="宋体" w:hint="eastAsia"/>
                <w:kern w:val="0"/>
                <w:szCs w:val="32"/>
              </w:rPr>
              <w:t xml:space="preserve">　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E13" w:rsidRPr="008E4224" w:rsidRDefault="001627AF">
            <w:pPr>
              <w:widowControl/>
              <w:jc w:val="center"/>
              <w:rPr>
                <w:rFonts w:ascii="仿宋" w:eastAsia="仿宋" w:hAnsi="仿宋" w:cs="宋体"/>
                <w:kern w:val="0"/>
                <w:szCs w:val="32"/>
              </w:rPr>
            </w:pPr>
            <w:r w:rsidRPr="008E4224">
              <w:rPr>
                <w:rFonts w:ascii="仿宋" w:eastAsia="仿宋" w:hAnsi="仿宋" w:cs="宋体" w:hint="eastAsia"/>
                <w:kern w:val="0"/>
                <w:szCs w:val="32"/>
              </w:rPr>
              <w:t>0.</w:t>
            </w:r>
            <w:r w:rsidR="00D7017E" w:rsidRPr="008E4224">
              <w:rPr>
                <w:rFonts w:ascii="仿宋" w:eastAsia="仿宋" w:hAnsi="仿宋" w:cs="宋体" w:hint="eastAsia"/>
                <w:kern w:val="0"/>
                <w:szCs w:val="32"/>
              </w:rPr>
              <w:t>4</w:t>
            </w:r>
            <w:r w:rsidRPr="008E4224">
              <w:rPr>
                <w:rFonts w:ascii="仿宋" w:eastAsia="仿宋" w:hAnsi="仿宋" w:cs="宋体" w:hint="eastAsia"/>
                <w:kern w:val="0"/>
                <w:szCs w:val="32"/>
              </w:rPr>
              <w:t>8</w:t>
            </w:r>
          </w:p>
        </w:tc>
      </w:tr>
      <w:tr w:rsidR="00A31E13" w:rsidRPr="008E4224">
        <w:trPr>
          <w:trHeight w:val="30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E13" w:rsidRPr="008E4224" w:rsidRDefault="001627AF">
            <w:pPr>
              <w:widowControl/>
              <w:jc w:val="left"/>
              <w:rPr>
                <w:rFonts w:ascii="仿宋" w:eastAsia="仿宋" w:hAnsi="仿宋" w:cs="宋体"/>
                <w:kern w:val="0"/>
                <w:szCs w:val="32"/>
              </w:rPr>
            </w:pPr>
            <w:r w:rsidRPr="008E4224">
              <w:rPr>
                <w:rFonts w:ascii="仿宋" w:eastAsia="仿宋" w:hAnsi="仿宋" w:cs="宋体" w:hint="eastAsia"/>
                <w:kern w:val="0"/>
                <w:szCs w:val="32"/>
              </w:rPr>
              <w:t>公务接待费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E13" w:rsidRPr="008E4224" w:rsidRDefault="00D7017E">
            <w:pPr>
              <w:widowControl/>
              <w:jc w:val="center"/>
              <w:rPr>
                <w:rFonts w:ascii="仿宋" w:eastAsia="仿宋" w:hAnsi="仿宋" w:cs="宋体"/>
                <w:kern w:val="0"/>
                <w:szCs w:val="32"/>
              </w:rPr>
            </w:pPr>
            <w:r w:rsidRPr="008E4224">
              <w:rPr>
                <w:rFonts w:ascii="仿宋" w:eastAsia="仿宋" w:hAnsi="仿宋" w:cs="宋体" w:hint="eastAsia"/>
                <w:kern w:val="0"/>
                <w:szCs w:val="32"/>
              </w:rPr>
              <w:t>1.87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E13" w:rsidRPr="008E4224" w:rsidRDefault="00D7017E">
            <w:pPr>
              <w:widowControl/>
              <w:jc w:val="center"/>
              <w:rPr>
                <w:rFonts w:ascii="仿宋" w:eastAsia="仿宋" w:hAnsi="仿宋" w:cs="宋体"/>
                <w:kern w:val="0"/>
                <w:szCs w:val="32"/>
              </w:rPr>
            </w:pPr>
            <w:r w:rsidRPr="008E4224">
              <w:rPr>
                <w:rFonts w:ascii="仿宋" w:eastAsia="仿宋" w:hAnsi="仿宋" w:cs="宋体" w:hint="eastAsia"/>
                <w:kern w:val="0"/>
                <w:szCs w:val="32"/>
              </w:rPr>
              <w:t>1.15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E13" w:rsidRPr="008E4224" w:rsidRDefault="00D7017E">
            <w:pPr>
              <w:widowControl/>
              <w:jc w:val="center"/>
              <w:rPr>
                <w:rFonts w:ascii="仿宋" w:eastAsia="仿宋" w:hAnsi="仿宋" w:cs="宋体"/>
                <w:kern w:val="0"/>
                <w:szCs w:val="32"/>
              </w:rPr>
            </w:pPr>
            <w:r w:rsidRPr="008E4224">
              <w:rPr>
                <w:rFonts w:ascii="仿宋" w:eastAsia="仿宋" w:hAnsi="仿宋" w:cs="宋体" w:hint="eastAsia"/>
                <w:kern w:val="0"/>
                <w:szCs w:val="32"/>
              </w:rPr>
              <w:t>0.72</w:t>
            </w:r>
          </w:p>
        </w:tc>
      </w:tr>
      <w:tr w:rsidR="00A31E13" w:rsidRPr="008E4224" w:rsidTr="00184C7A">
        <w:trPr>
          <w:trHeight w:val="76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E13" w:rsidRPr="008E4224" w:rsidRDefault="001627AF">
            <w:pPr>
              <w:widowControl/>
              <w:jc w:val="left"/>
              <w:rPr>
                <w:rFonts w:ascii="仿宋" w:eastAsia="仿宋" w:hAnsi="仿宋" w:cs="宋体"/>
                <w:kern w:val="0"/>
                <w:szCs w:val="32"/>
              </w:rPr>
            </w:pPr>
            <w:r w:rsidRPr="008E4224">
              <w:rPr>
                <w:rFonts w:ascii="仿宋" w:eastAsia="仿宋" w:hAnsi="仿宋" w:cs="宋体" w:hint="eastAsia"/>
                <w:kern w:val="0"/>
                <w:szCs w:val="32"/>
              </w:rPr>
              <w:t>公务用车购置及运行维护费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E13" w:rsidRPr="008E4224" w:rsidRDefault="001627AF">
            <w:pPr>
              <w:widowControl/>
              <w:jc w:val="center"/>
              <w:rPr>
                <w:rFonts w:ascii="仿宋" w:eastAsia="仿宋" w:hAnsi="仿宋" w:cs="宋体"/>
                <w:kern w:val="0"/>
                <w:szCs w:val="32"/>
              </w:rPr>
            </w:pPr>
            <w:r w:rsidRPr="008E4224">
              <w:rPr>
                <w:rFonts w:ascii="仿宋" w:eastAsia="仿宋" w:hAnsi="仿宋" w:cs="宋体" w:hint="eastAsia"/>
                <w:kern w:val="0"/>
                <w:szCs w:val="32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E13" w:rsidRPr="008E4224" w:rsidRDefault="00D7017E">
            <w:pPr>
              <w:widowControl/>
              <w:jc w:val="center"/>
              <w:rPr>
                <w:rFonts w:ascii="仿宋" w:eastAsia="仿宋" w:hAnsi="仿宋" w:cs="宋体"/>
                <w:kern w:val="0"/>
                <w:szCs w:val="32"/>
              </w:rPr>
            </w:pPr>
            <w:r w:rsidRPr="008E4224">
              <w:rPr>
                <w:rFonts w:ascii="仿宋" w:eastAsia="仿宋" w:hAnsi="仿宋" w:cs="宋体" w:hint="eastAsia"/>
                <w:kern w:val="0"/>
                <w:szCs w:val="32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E13" w:rsidRPr="008E4224" w:rsidRDefault="00D7017E">
            <w:pPr>
              <w:widowControl/>
              <w:jc w:val="center"/>
              <w:rPr>
                <w:rFonts w:ascii="仿宋" w:eastAsia="仿宋" w:hAnsi="仿宋" w:cs="宋体"/>
                <w:kern w:val="0"/>
                <w:szCs w:val="32"/>
              </w:rPr>
            </w:pPr>
            <w:r w:rsidRPr="008E4224">
              <w:rPr>
                <w:rFonts w:ascii="仿宋" w:eastAsia="仿宋" w:hAnsi="仿宋" w:cs="宋体" w:hint="eastAsia"/>
                <w:kern w:val="0"/>
                <w:szCs w:val="32"/>
              </w:rPr>
              <w:t>0</w:t>
            </w:r>
          </w:p>
        </w:tc>
      </w:tr>
      <w:tr w:rsidR="00A31E13" w:rsidRPr="008E4224">
        <w:trPr>
          <w:trHeight w:val="30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E13" w:rsidRPr="008E4224" w:rsidRDefault="001627AF">
            <w:pPr>
              <w:widowControl/>
              <w:jc w:val="left"/>
              <w:rPr>
                <w:rFonts w:ascii="仿宋" w:eastAsia="仿宋" w:hAnsi="仿宋" w:cs="宋体"/>
                <w:kern w:val="0"/>
                <w:szCs w:val="32"/>
              </w:rPr>
            </w:pPr>
            <w:r w:rsidRPr="008E4224">
              <w:rPr>
                <w:rFonts w:ascii="仿宋" w:eastAsia="仿宋" w:hAnsi="仿宋" w:cs="宋体" w:hint="eastAsia"/>
                <w:kern w:val="0"/>
                <w:szCs w:val="32"/>
              </w:rPr>
              <w:t xml:space="preserve">     其中： 购置费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E13" w:rsidRPr="008E4224" w:rsidRDefault="001627AF">
            <w:pPr>
              <w:widowControl/>
              <w:jc w:val="center"/>
              <w:rPr>
                <w:rFonts w:ascii="仿宋" w:eastAsia="仿宋" w:hAnsi="仿宋" w:cs="宋体"/>
                <w:kern w:val="0"/>
                <w:szCs w:val="32"/>
              </w:rPr>
            </w:pPr>
            <w:r w:rsidRPr="008E4224">
              <w:rPr>
                <w:rFonts w:ascii="仿宋" w:eastAsia="仿宋" w:hAnsi="仿宋" w:cs="宋体" w:hint="eastAsia"/>
                <w:kern w:val="0"/>
                <w:szCs w:val="32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E13" w:rsidRPr="008E4224" w:rsidRDefault="001627AF">
            <w:pPr>
              <w:widowControl/>
              <w:jc w:val="center"/>
              <w:rPr>
                <w:rFonts w:ascii="仿宋" w:eastAsia="仿宋" w:hAnsi="仿宋" w:cs="宋体"/>
                <w:kern w:val="0"/>
                <w:szCs w:val="32"/>
              </w:rPr>
            </w:pPr>
            <w:r w:rsidRPr="008E4224">
              <w:rPr>
                <w:rFonts w:ascii="仿宋" w:eastAsia="仿宋" w:hAnsi="仿宋" w:cs="宋体" w:hint="eastAsia"/>
                <w:kern w:val="0"/>
                <w:szCs w:val="32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E13" w:rsidRPr="008E4224" w:rsidRDefault="001627AF">
            <w:pPr>
              <w:widowControl/>
              <w:jc w:val="center"/>
              <w:rPr>
                <w:rFonts w:ascii="仿宋" w:eastAsia="仿宋" w:hAnsi="仿宋" w:cs="宋体"/>
                <w:kern w:val="0"/>
                <w:szCs w:val="32"/>
              </w:rPr>
            </w:pPr>
            <w:r w:rsidRPr="008E4224">
              <w:rPr>
                <w:rFonts w:ascii="仿宋" w:eastAsia="仿宋" w:hAnsi="仿宋" w:cs="宋体" w:hint="eastAsia"/>
                <w:kern w:val="0"/>
                <w:szCs w:val="32"/>
              </w:rPr>
              <w:t>0</w:t>
            </w:r>
          </w:p>
        </w:tc>
      </w:tr>
      <w:tr w:rsidR="00A31E13" w:rsidRPr="008E4224" w:rsidTr="00184C7A">
        <w:trPr>
          <w:trHeight w:val="773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E13" w:rsidRPr="008E4224" w:rsidRDefault="001627AF">
            <w:pPr>
              <w:widowControl/>
              <w:jc w:val="left"/>
              <w:rPr>
                <w:rFonts w:ascii="仿宋" w:eastAsia="仿宋" w:hAnsi="仿宋" w:cs="宋体"/>
                <w:kern w:val="0"/>
                <w:szCs w:val="32"/>
              </w:rPr>
            </w:pPr>
            <w:r w:rsidRPr="008E4224">
              <w:rPr>
                <w:rFonts w:ascii="仿宋" w:eastAsia="仿宋" w:hAnsi="仿宋" w:cs="宋体" w:hint="eastAsia"/>
                <w:kern w:val="0"/>
                <w:szCs w:val="32"/>
              </w:rPr>
              <w:lastRenderedPageBreak/>
              <w:t xml:space="preserve">           运行维护费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E13" w:rsidRPr="008E4224" w:rsidRDefault="001627AF">
            <w:pPr>
              <w:widowControl/>
              <w:jc w:val="center"/>
              <w:rPr>
                <w:rFonts w:ascii="仿宋" w:eastAsia="仿宋" w:hAnsi="仿宋" w:cs="宋体"/>
                <w:kern w:val="0"/>
                <w:szCs w:val="32"/>
              </w:rPr>
            </w:pPr>
            <w:r w:rsidRPr="008E4224">
              <w:rPr>
                <w:rFonts w:ascii="仿宋" w:eastAsia="仿宋" w:hAnsi="仿宋" w:cs="宋体" w:hint="eastAsia"/>
                <w:kern w:val="0"/>
                <w:szCs w:val="32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E13" w:rsidRPr="008E4224" w:rsidRDefault="00190861">
            <w:pPr>
              <w:widowControl/>
              <w:jc w:val="center"/>
              <w:rPr>
                <w:rFonts w:ascii="仿宋" w:eastAsia="仿宋" w:hAnsi="仿宋" w:cs="宋体"/>
                <w:kern w:val="0"/>
                <w:szCs w:val="32"/>
              </w:rPr>
            </w:pPr>
            <w:r w:rsidRPr="008E4224">
              <w:rPr>
                <w:rFonts w:ascii="仿宋" w:eastAsia="仿宋" w:hAnsi="仿宋" w:cs="宋体" w:hint="eastAsia"/>
                <w:kern w:val="0"/>
                <w:szCs w:val="32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E13" w:rsidRPr="008E4224" w:rsidRDefault="00190861">
            <w:pPr>
              <w:widowControl/>
              <w:jc w:val="center"/>
              <w:rPr>
                <w:rFonts w:ascii="仿宋" w:eastAsia="仿宋" w:hAnsi="仿宋" w:cs="宋体"/>
                <w:kern w:val="0"/>
                <w:szCs w:val="32"/>
              </w:rPr>
            </w:pPr>
            <w:r w:rsidRPr="008E4224">
              <w:rPr>
                <w:rFonts w:ascii="仿宋" w:eastAsia="仿宋" w:hAnsi="仿宋" w:cs="宋体" w:hint="eastAsia"/>
                <w:kern w:val="0"/>
                <w:szCs w:val="32"/>
              </w:rPr>
              <w:t>0</w:t>
            </w:r>
          </w:p>
        </w:tc>
      </w:tr>
      <w:tr w:rsidR="00A31E13" w:rsidRPr="008E4224">
        <w:trPr>
          <w:trHeight w:val="30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E13" w:rsidRPr="008E4224" w:rsidRDefault="001627AF">
            <w:pPr>
              <w:widowControl/>
              <w:jc w:val="center"/>
              <w:rPr>
                <w:rFonts w:ascii="仿宋" w:eastAsia="仿宋" w:hAnsi="仿宋" w:cs="宋体"/>
                <w:kern w:val="0"/>
                <w:szCs w:val="32"/>
              </w:rPr>
            </w:pPr>
            <w:r w:rsidRPr="008E4224">
              <w:rPr>
                <w:rFonts w:ascii="仿宋" w:eastAsia="仿宋" w:hAnsi="仿宋" w:cs="宋体" w:hint="eastAsia"/>
                <w:kern w:val="0"/>
                <w:szCs w:val="32"/>
              </w:rPr>
              <w:t>合  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E13" w:rsidRPr="008E4224" w:rsidRDefault="00190861">
            <w:pPr>
              <w:widowControl/>
              <w:jc w:val="center"/>
              <w:rPr>
                <w:rFonts w:ascii="仿宋" w:eastAsia="仿宋" w:hAnsi="仿宋" w:cs="宋体"/>
                <w:kern w:val="0"/>
                <w:szCs w:val="32"/>
              </w:rPr>
            </w:pPr>
            <w:r w:rsidRPr="008E4224">
              <w:rPr>
                <w:rFonts w:ascii="仿宋" w:eastAsia="仿宋" w:hAnsi="仿宋" w:cs="宋体" w:hint="eastAsia"/>
                <w:kern w:val="0"/>
                <w:szCs w:val="32"/>
              </w:rPr>
              <w:t>2.35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E13" w:rsidRPr="008E4224" w:rsidRDefault="00190861">
            <w:pPr>
              <w:widowControl/>
              <w:jc w:val="center"/>
              <w:rPr>
                <w:rFonts w:ascii="仿宋" w:eastAsia="仿宋" w:hAnsi="仿宋" w:cs="宋体"/>
                <w:kern w:val="0"/>
                <w:szCs w:val="32"/>
              </w:rPr>
            </w:pPr>
            <w:r w:rsidRPr="008E4224">
              <w:rPr>
                <w:rFonts w:ascii="仿宋" w:eastAsia="仿宋" w:hAnsi="仿宋" w:cs="宋体" w:hint="eastAsia"/>
                <w:kern w:val="0"/>
                <w:szCs w:val="32"/>
              </w:rPr>
              <w:t>1.15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E13" w:rsidRPr="008E4224" w:rsidRDefault="00190861">
            <w:pPr>
              <w:widowControl/>
              <w:jc w:val="center"/>
              <w:rPr>
                <w:rFonts w:ascii="仿宋" w:eastAsia="仿宋" w:hAnsi="仿宋" w:cs="宋体"/>
                <w:kern w:val="0"/>
                <w:szCs w:val="32"/>
              </w:rPr>
            </w:pPr>
            <w:r w:rsidRPr="008E4224">
              <w:rPr>
                <w:rFonts w:ascii="仿宋" w:eastAsia="仿宋" w:hAnsi="仿宋" w:cs="宋体" w:hint="eastAsia"/>
                <w:kern w:val="0"/>
                <w:szCs w:val="32"/>
              </w:rPr>
              <w:t>1.20</w:t>
            </w:r>
          </w:p>
        </w:tc>
      </w:tr>
    </w:tbl>
    <w:p w:rsidR="00A31E13" w:rsidRPr="008E4224" w:rsidRDefault="002032BF">
      <w:pPr>
        <w:spacing w:line="700" w:lineRule="exact"/>
        <w:ind w:firstLineChars="150" w:firstLine="480"/>
        <w:rPr>
          <w:rFonts w:ascii="仿宋" w:eastAsia="仿宋" w:hAnsi="仿宋"/>
          <w:szCs w:val="32"/>
        </w:rPr>
      </w:pPr>
      <w:r w:rsidRPr="008E4224">
        <w:rPr>
          <w:rFonts w:ascii="仿宋" w:eastAsia="仿宋" w:hAnsi="仿宋" w:hint="eastAsia"/>
          <w:szCs w:val="32"/>
        </w:rPr>
        <w:fldChar w:fldCharType="begin"/>
      </w:r>
      <w:r w:rsidR="001627AF" w:rsidRPr="008E4224">
        <w:rPr>
          <w:rFonts w:ascii="仿宋" w:eastAsia="仿宋" w:hAnsi="仿宋" w:hint="eastAsia"/>
          <w:szCs w:val="32"/>
        </w:rPr>
        <w:instrText>= 2 \* GB3</w:instrText>
      </w:r>
      <w:r w:rsidRPr="008E4224">
        <w:rPr>
          <w:rFonts w:ascii="仿宋" w:eastAsia="仿宋" w:hAnsi="仿宋" w:hint="eastAsia"/>
          <w:szCs w:val="32"/>
        </w:rPr>
        <w:fldChar w:fldCharType="separate"/>
      </w:r>
      <w:r w:rsidR="001627AF" w:rsidRPr="008E4224">
        <w:rPr>
          <w:rFonts w:ascii="仿宋" w:eastAsia="仿宋" w:hAnsi="仿宋" w:hint="eastAsia"/>
          <w:noProof/>
          <w:szCs w:val="32"/>
        </w:rPr>
        <w:t>②</w:t>
      </w:r>
      <w:r w:rsidRPr="008E4224">
        <w:rPr>
          <w:rFonts w:ascii="仿宋" w:eastAsia="仿宋" w:hAnsi="仿宋" w:hint="eastAsia"/>
          <w:szCs w:val="32"/>
        </w:rPr>
        <w:fldChar w:fldCharType="end"/>
      </w:r>
      <w:r w:rsidR="001627AF" w:rsidRPr="008E4224">
        <w:rPr>
          <w:rFonts w:ascii="仿宋" w:eastAsia="仿宋" w:hAnsi="仿宋" w:hint="eastAsia"/>
          <w:szCs w:val="32"/>
        </w:rPr>
        <w:t>会议费和培训费支出情况</w:t>
      </w:r>
    </w:p>
    <w:p w:rsidR="00A31E13" w:rsidRPr="008E4224" w:rsidRDefault="00130B54">
      <w:pPr>
        <w:spacing w:line="700" w:lineRule="exact"/>
        <w:ind w:firstLineChars="200" w:firstLine="640"/>
        <w:rPr>
          <w:rFonts w:ascii="仿宋" w:eastAsia="仿宋" w:hAnsi="仿宋"/>
          <w:szCs w:val="32"/>
        </w:rPr>
      </w:pPr>
      <w:r w:rsidRPr="008E4224">
        <w:rPr>
          <w:rFonts w:ascii="仿宋" w:eastAsia="仿宋" w:hAnsi="仿宋" w:hint="eastAsia"/>
          <w:szCs w:val="32"/>
        </w:rPr>
        <w:t>2017年单位会议费0.30万元，培训费0.36万元，与年初预算一致。</w:t>
      </w:r>
      <w:r w:rsidR="001627AF" w:rsidRPr="008E4224">
        <w:rPr>
          <w:rFonts w:ascii="仿宋" w:eastAsia="仿宋" w:hAnsi="仿宋" w:hint="eastAsia"/>
          <w:szCs w:val="32"/>
        </w:rPr>
        <w:t>主要是</w:t>
      </w:r>
      <w:r w:rsidRPr="008E4224">
        <w:rPr>
          <w:rFonts w:ascii="仿宋" w:eastAsia="仿宋" w:hAnsi="仿宋" w:hint="eastAsia"/>
          <w:szCs w:val="32"/>
        </w:rPr>
        <w:t>我单位本着勤俭节约</w:t>
      </w:r>
      <w:r w:rsidR="001627AF" w:rsidRPr="008E4224">
        <w:rPr>
          <w:rFonts w:ascii="仿宋" w:eastAsia="仿宋" w:hAnsi="仿宋" w:hint="eastAsia"/>
          <w:szCs w:val="32"/>
        </w:rPr>
        <w:t>不铺张浪费，根据实际需求合理安排支出。</w:t>
      </w:r>
    </w:p>
    <w:p w:rsidR="00A31E13" w:rsidRPr="008E4224" w:rsidRDefault="001627AF">
      <w:pPr>
        <w:spacing w:line="700" w:lineRule="exact"/>
        <w:rPr>
          <w:rFonts w:ascii="仿宋" w:eastAsia="仿宋" w:hAnsi="仿宋"/>
          <w:b/>
          <w:szCs w:val="32"/>
        </w:rPr>
      </w:pPr>
      <w:r w:rsidRPr="008E4224">
        <w:rPr>
          <w:rFonts w:ascii="仿宋" w:eastAsia="仿宋" w:hAnsi="仿宋" w:hint="eastAsia"/>
          <w:b/>
          <w:szCs w:val="32"/>
        </w:rPr>
        <w:t>三、绩效评价情况</w:t>
      </w:r>
    </w:p>
    <w:p w:rsidR="00A31E13" w:rsidRPr="008E4224" w:rsidRDefault="001627AF" w:rsidP="008E4224">
      <w:pPr>
        <w:spacing w:line="700" w:lineRule="exact"/>
        <w:ind w:firstLineChars="150" w:firstLine="482"/>
        <w:rPr>
          <w:rFonts w:ascii="仿宋" w:eastAsia="仿宋" w:hAnsi="仿宋"/>
          <w:b/>
          <w:szCs w:val="32"/>
        </w:rPr>
      </w:pPr>
      <w:r w:rsidRPr="008E4224">
        <w:rPr>
          <w:rFonts w:ascii="仿宋" w:eastAsia="仿宋" w:hAnsi="仿宋" w:hint="eastAsia"/>
          <w:b/>
          <w:szCs w:val="32"/>
        </w:rPr>
        <w:t>（一）绩效目标完成情况</w:t>
      </w:r>
    </w:p>
    <w:p w:rsidR="00A31E13" w:rsidRPr="008E4224" w:rsidRDefault="001627AF">
      <w:pPr>
        <w:spacing w:line="700" w:lineRule="exact"/>
        <w:ind w:firstLineChars="200" w:firstLine="600"/>
        <w:rPr>
          <w:rFonts w:ascii="仿宋" w:eastAsia="仿宋" w:hAnsi="仿宋"/>
          <w:spacing w:val="-10"/>
          <w:szCs w:val="32"/>
        </w:rPr>
      </w:pPr>
      <w:r w:rsidRPr="008E4224">
        <w:rPr>
          <w:rFonts w:ascii="仿宋" w:eastAsia="仿宋" w:hAnsi="仿宋" w:hint="eastAsia"/>
          <w:spacing w:val="-10"/>
          <w:szCs w:val="32"/>
        </w:rPr>
        <w:t>1、预算管理情况（30分）。预算执行年初目标值100%，实际完成值</w:t>
      </w:r>
      <w:r w:rsidR="00CF4CFF" w:rsidRPr="008E4224">
        <w:rPr>
          <w:rFonts w:ascii="仿宋" w:eastAsia="仿宋" w:hAnsi="仿宋" w:hint="eastAsia"/>
          <w:spacing w:val="-10"/>
          <w:szCs w:val="32"/>
        </w:rPr>
        <w:t>25.78</w:t>
      </w:r>
      <w:r w:rsidRPr="008E4224">
        <w:rPr>
          <w:rFonts w:ascii="仿宋" w:eastAsia="仿宋" w:hAnsi="仿宋" w:hint="eastAsia"/>
          <w:spacing w:val="-10"/>
          <w:szCs w:val="32"/>
        </w:rPr>
        <w:t>%，自评分</w:t>
      </w:r>
      <w:r w:rsidR="00CF4CFF" w:rsidRPr="008E4224">
        <w:rPr>
          <w:rFonts w:ascii="仿宋" w:eastAsia="仿宋" w:hAnsi="仿宋" w:hint="eastAsia"/>
          <w:spacing w:val="-10"/>
          <w:szCs w:val="32"/>
        </w:rPr>
        <w:t>2.58</w:t>
      </w:r>
      <w:r w:rsidRPr="008E4224">
        <w:rPr>
          <w:rFonts w:ascii="仿宋" w:eastAsia="仿宋" w:hAnsi="仿宋" w:hint="eastAsia"/>
          <w:spacing w:val="-10"/>
          <w:szCs w:val="32"/>
        </w:rPr>
        <w:t>分；预算调整率0%，自评分10分；三公经费控制率完成值</w:t>
      </w:r>
      <w:r w:rsidR="00CF4CFF" w:rsidRPr="008E4224">
        <w:rPr>
          <w:rFonts w:ascii="仿宋" w:eastAsia="仿宋" w:hAnsi="仿宋" w:hint="eastAsia"/>
          <w:spacing w:val="-10"/>
          <w:szCs w:val="32"/>
        </w:rPr>
        <w:t>48.94</w:t>
      </w:r>
      <w:r w:rsidRPr="008E4224">
        <w:rPr>
          <w:rFonts w:ascii="仿宋" w:eastAsia="仿宋" w:hAnsi="仿宋" w:hint="eastAsia"/>
          <w:spacing w:val="-10"/>
          <w:szCs w:val="32"/>
        </w:rPr>
        <w:t>%，自评分</w:t>
      </w:r>
      <w:r w:rsidR="00CF4CFF" w:rsidRPr="008E4224">
        <w:rPr>
          <w:rFonts w:ascii="仿宋" w:eastAsia="仿宋" w:hAnsi="仿宋" w:hint="eastAsia"/>
          <w:spacing w:val="-10"/>
          <w:szCs w:val="32"/>
        </w:rPr>
        <w:t>1</w:t>
      </w:r>
      <w:r w:rsidRPr="008E4224">
        <w:rPr>
          <w:rFonts w:ascii="仿宋" w:eastAsia="仿宋" w:hAnsi="仿宋" w:hint="eastAsia"/>
          <w:spacing w:val="-10"/>
          <w:szCs w:val="32"/>
        </w:rPr>
        <w:t>0分。自评分计</w:t>
      </w:r>
      <w:r w:rsidR="00CF4CFF" w:rsidRPr="008E4224">
        <w:rPr>
          <w:rFonts w:ascii="仿宋" w:eastAsia="仿宋" w:hAnsi="仿宋" w:hint="eastAsia"/>
          <w:spacing w:val="-10"/>
          <w:szCs w:val="32"/>
        </w:rPr>
        <w:t>22.58</w:t>
      </w:r>
      <w:r w:rsidRPr="008E4224">
        <w:rPr>
          <w:rFonts w:ascii="仿宋" w:eastAsia="仿宋" w:hAnsi="仿宋" w:hint="eastAsia"/>
          <w:spacing w:val="-10"/>
          <w:szCs w:val="32"/>
        </w:rPr>
        <w:t>分。</w:t>
      </w:r>
    </w:p>
    <w:p w:rsidR="00A31E13" w:rsidRPr="008E4224" w:rsidRDefault="001627AF">
      <w:pPr>
        <w:spacing w:line="700" w:lineRule="exact"/>
        <w:ind w:firstLineChars="200" w:firstLine="640"/>
        <w:rPr>
          <w:rFonts w:ascii="仿宋" w:eastAsia="仿宋" w:hAnsi="仿宋"/>
          <w:szCs w:val="32"/>
        </w:rPr>
      </w:pPr>
      <w:r w:rsidRPr="008E4224">
        <w:rPr>
          <w:rFonts w:ascii="仿宋" w:eastAsia="仿宋" w:hAnsi="仿宋" w:hint="eastAsia"/>
          <w:szCs w:val="32"/>
        </w:rPr>
        <w:t>2、产出指标（40分）实际完成率10分；完成及时率</w:t>
      </w:r>
      <w:r w:rsidR="00CD7756" w:rsidRPr="008E4224">
        <w:rPr>
          <w:rFonts w:ascii="仿宋" w:eastAsia="仿宋" w:hAnsi="仿宋" w:hint="eastAsia"/>
          <w:szCs w:val="32"/>
        </w:rPr>
        <w:t>9</w:t>
      </w:r>
      <w:r w:rsidRPr="008E4224">
        <w:rPr>
          <w:rFonts w:ascii="仿宋" w:eastAsia="仿宋" w:hAnsi="仿宋" w:hint="eastAsia"/>
          <w:szCs w:val="32"/>
        </w:rPr>
        <w:t>分；质量达标率10分；重点工作10分。自评得分</w:t>
      </w:r>
      <w:r w:rsidR="00CD7756" w:rsidRPr="008E4224">
        <w:rPr>
          <w:rFonts w:ascii="仿宋" w:eastAsia="仿宋" w:hAnsi="仿宋" w:hint="eastAsia"/>
          <w:szCs w:val="32"/>
        </w:rPr>
        <w:t>39</w:t>
      </w:r>
      <w:r w:rsidRPr="008E4224">
        <w:rPr>
          <w:rFonts w:ascii="仿宋" w:eastAsia="仿宋" w:hAnsi="仿宋" w:hint="eastAsia"/>
          <w:szCs w:val="32"/>
        </w:rPr>
        <w:t>分。</w:t>
      </w:r>
    </w:p>
    <w:p w:rsidR="00A31E13" w:rsidRPr="008E4224" w:rsidRDefault="001627AF">
      <w:pPr>
        <w:spacing w:line="700" w:lineRule="exact"/>
        <w:ind w:firstLineChars="200" w:firstLine="640"/>
        <w:rPr>
          <w:rFonts w:ascii="仿宋" w:eastAsia="仿宋" w:hAnsi="仿宋"/>
          <w:szCs w:val="32"/>
        </w:rPr>
      </w:pPr>
      <w:r w:rsidRPr="008E4224">
        <w:rPr>
          <w:rFonts w:ascii="仿宋" w:eastAsia="仿宋" w:hAnsi="仿宋" w:hint="eastAsia"/>
          <w:szCs w:val="32"/>
        </w:rPr>
        <w:t>3、效益指标（30分）经济性</w:t>
      </w:r>
      <w:r w:rsidR="00556623" w:rsidRPr="008E4224">
        <w:rPr>
          <w:rFonts w:ascii="仿宋" w:eastAsia="仿宋" w:hAnsi="仿宋" w:hint="eastAsia"/>
          <w:szCs w:val="32"/>
        </w:rPr>
        <w:t>9</w:t>
      </w:r>
      <w:r w:rsidRPr="008E4224">
        <w:rPr>
          <w:rFonts w:ascii="仿宋" w:eastAsia="仿宋" w:hAnsi="仿宋" w:hint="eastAsia"/>
          <w:szCs w:val="32"/>
        </w:rPr>
        <w:t>分；有效性10分；管理工作评价分10分；自评得分</w:t>
      </w:r>
      <w:r w:rsidR="00556623" w:rsidRPr="008E4224">
        <w:rPr>
          <w:rFonts w:ascii="仿宋" w:eastAsia="仿宋" w:hAnsi="仿宋" w:hint="eastAsia"/>
          <w:szCs w:val="32"/>
        </w:rPr>
        <w:t>29</w:t>
      </w:r>
      <w:r w:rsidRPr="008E4224">
        <w:rPr>
          <w:rFonts w:ascii="仿宋" w:eastAsia="仿宋" w:hAnsi="仿宋" w:hint="eastAsia"/>
          <w:szCs w:val="32"/>
        </w:rPr>
        <w:t>分。</w:t>
      </w:r>
    </w:p>
    <w:p w:rsidR="00A31E13" w:rsidRPr="008E4224" w:rsidRDefault="001627AF">
      <w:pPr>
        <w:spacing w:line="700" w:lineRule="exact"/>
        <w:ind w:firstLineChars="250" w:firstLine="800"/>
        <w:rPr>
          <w:rFonts w:ascii="仿宋" w:eastAsia="仿宋" w:hAnsi="仿宋"/>
          <w:szCs w:val="32"/>
        </w:rPr>
      </w:pPr>
      <w:r w:rsidRPr="008E4224">
        <w:rPr>
          <w:rFonts w:ascii="仿宋" w:eastAsia="仿宋" w:hAnsi="仿宋" w:hint="eastAsia"/>
          <w:szCs w:val="32"/>
        </w:rPr>
        <w:t>4、约束性指标-资金管理方面自评扣</w:t>
      </w:r>
      <w:r w:rsidR="00556623" w:rsidRPr="008E4224">
        <w:rPr>
          <w:rFonts w:ascii="仿宋" w:eastAsia="仿宋" w:hAnsi="仿宋" w:hint="eastAsia"/>
          <w:szCs w:val="32"/>
        </w:rPr>
        <w:t>1</w:t>
      </w:r>
      <w:r w:rsidRPr="008E4224">
        <w:rPr>
          <w:rFonts w:ascii="仿宋" w:eastAsia="仿宋" w:hAnsi="仿宋" w:hint="eastAsia"/>
          <w:szCs w:val="32"/>
        </w:rPr>
        <w:t>分。</w:t>
      </w:r>
    </w:p>
    <w:p w:rsidR="00A31E13" w:rsidRPr="008E4224" w:rsidRDefault="001627AF">
      <w:pPr>
        <w:spacing w:line="700" w:lineRule="exact"/>
        <w:ind w:firstLineChars="250" w:firstLine="800"/>
        <w:rPr>
          <w:rFonts w:ascii="仿宋" w:eastAsia="仿宋" w:hAnsi="仿宋"/>
          <w:szCs w:val="32"/>
        </w:rPr>
      </w:pPr>
      <w:r w:rsidRPr="008E4224">
        <w:rPr>
          <w:rFonts w:ascii="仿宋" w:eastAsia="仿宋" w:hAnsi="仿宋" w:hint="eastAsia"/>
          <w:szCs w:val="32"/>
        </w:rPr>
        <w:t>以上绩效自评指标“指标计算过程及相关说明”见后附《2018年市直部门整体支出绩效自评表》。</w:t>
      </w:r>
    </w:p>
    <w:p w:rsidR="00A31E13" w:rsidRPr="008E4224" w:rsidRDefault="001627AF">
      <w:pPr>
        <w:spacing w:line="700" w:lineRule="exact"/>
        <w:ind w:firstLineChars="200" w:firstLine="640"/>
        <w:rPr>
          <w:rFonts w:ascii="仿宋" w:eastAsia="仿宋" w:hAnsi="仿宋"/>
          <w:szCs w:val="32"/>
        </w:rPr>
      </w:pPr>
      <w:r w:rsidRPr="008E4224">
        <w:rPr>
          <w:rFonts w:ascii="仿宋" w:eastAsia="仿宋" w:hAnsi="仿宋" w:hint="eastAsia"/>
          <w:szCs w:val="32"/>
        </w:rPr>
        <w:t>（二）未完成指标的原因</w:t>
      </w:r>
      <w:r w:rsidR="001B7B6E" w:rsidRPr="008E4224">
        <w:rPr>
          <w:rFonts w:ascii="仿宋" w:eastAsia="仿宋" w:hAnsi="仿宋" w:hint="eastAsia"/>
          <w:szCs w:val="32"/>
        </w:rPr>
        <w:t>：因我单位人员较少，涉及业务范</w:t>
      </w:r>
      <w:r w:rsidR="001B7B6E" w:rsidRPr="008E4224">
        <w:rPr>
          <w:rFonts w:ascii="仿宋" w:eastAsia="仿宋" w:hAnsi="仿宋" w:hint="eastAsia"/>
          <w:szCs w:val="32"/>
        </w:rPr>
        <w:lastRenderedPageBreak/>
        <w:t>围广，单位人员经常加班加点，导致有时不能及时完成上级领导安排的一般性任务。</w:t>
      </w:r>
    </w:p>
    <w:p w:rsidR="00A31E13" w:rsidRPr="008E4224" w:rsidRDefault="001627AF" w:rsidP="008E4224">
      <w:pPr>
        <w:spacing w:line="700" w:lineRule="exact"/>
        <w:ind w:firstLineChars="200" w:firstLine="643"/>
        <w:rPr>
          <w:rFonts w:ascii="仿宋" w:eastAsia="仿宋" w:hAnsi="仿宋"/>
          <w:b/>
          <w:szCs w:val="32"/>
        </w:rPr>
      </w:pPr>
      <w:r w:rsidRPr="008E4224">
        <w:rPr>
          <w:rFonts w:ascii="仿宋" w:eastAsia="仿宋" w:hAnsi="仿宋" w:hint="eastAsia"/>
          <w:b/>
          <w:szCs w:val="32"/>
        </w:rPr>
        <w:t>（三）绩效指标数据来源及获取方式</w:t>
      </w:r>
    </w:p>
    <w:p w:rsidR="00A31E13" w:rsidRPr="008E4224" w:rsidRDefault="001627AF">
      <w:pPr>
        <w:spacing w:line="700" w:lineRule="exact"/>
        <w:ind w:firstLineChars="200" w:firstLine="560"/>
        <w:rPr>
          <w:rFonts w:ascii="仿宋" w:eastAsia="仿宋" w:hAnsi="仿宋"/>
          <w:spacing w:val="-20"/>
          <w:szCs w:val="32"/>
        </w:rPr>
      </w:pPr>
      <w:r w:rsidRPr="008E4224">
        <w:rPr>
          <w:rFonts w:ascii="仿宋" w:eastAsia="仿宋" w:hAnsi="仿宋" w:hint="eastAsia"/>
          <w:spacing w:val="-20"/>
          <w:szCs w:val="32"/>
        </w:rPr>
        <w:t>本次绩效自评资料主要以2017年度我单位各项目执行情况为依据，我单位对所提供资料的真实性、合法性、完整性负责。</w:t>
      </w:r>
    </w:p>
    <w:p w:rsidR="00A31E13" w:rsidRPr="008E4224" w:rsidRDefault="001627AF">
      <w:pPr>
        <w:spacing w:line="700" w:lineRule="exact"/>
        <w:rPr>
          <w:rFonts w:ascii="仿宋" w:eastAsia="仿宋" w:hAnsi="仿宋"/>
          <w:szCs w:val="32"/>
        </w:rPr>
      </w:pPr>
      <w:r w:rsidRPr="008E4224">
        <w:rPr>
          <w:rFonts w:ascii="仿宋" w:eastAsia="仿宋" w:hAnsi="仿宋" w:hint="eastAsia"/>
          <w:b/>
          <w:szCs w:val="32"/>
        </w:rPr>
        <w:t>四、下一步工作安排</w:t>
      </w:r>
    </w:p>
    <w:p w:rsidR="00A31E13" w:rsidRPr="008E4224" w:rsidRDefault="001627AF" w:rsidP="008E4224">
      <w:pPr>
        <w:spacing w:line="700" w:lineRule="exact"/>
        <w:ind w:firstLineChars="200" w:firstLine="643"/>
        <w:rPr>
          <w:rFonts w:ascii="仿宋" w:eastAsia="仿宋" w:hAnsi="仿宋"/>
          <w:b/>
          <w:szCs w:val="32"/>
        </w:rPr>
      </w:pPr>
      <w:r w:rsidRPr="008E4224">
        <w:rPr>
          <w:rFonts w:ascii="仿宋" w:eastAsia="仿宋" w:hAnsi="仿宋" w:hint="eastAsia"/>
          <w:b/>
          <w:szCs w:val="32"/>
        </w:rPr>
        <w:t>（一）改进下一步工作的措施</w:t>
      </w:r>
    </w:p>
    <w:p w:rsidR="00A31E13" w:rsidRPr="008E4224" w:rsidRDefault="001627AF">
      <w:pPr>
        <w:spacing w:line="700" w:lineRule="exact"/>
        <w:ind w:firstLineChars="200" w:firstLine="640"/>
        <w:rPr>
          <w:rFonts w:ascii="仿宋" w:eastAsia="仿宋" w:hAnsi="仿宋"/>
          <w:szCs w:val="32"/>
        </w:rPr>
      </w:pPr>
      <w:r w:rsidRPr="008E4224">
        <w:rPr>
          <w:rFonts w:ascii="仿宋" w:eastAsia="仿宋" w:hAnsi="仿宋" w:hint="eastAsia"/>
          <w:szCs w:val="32"/>
        </w:rPr>
        <w:t>对2017年绩效自评中存在的主要问题。一是项目支出申报前期要进行充分的调查研究，根据需要进行预算项目绩效评价，严格论证项目实施的必要性和可执行性，合理测算所需资金，避免在执行中出现较大偏差。二是加强预算执行过程中的监管，严格按照规定的额度和标准执行，不得随意变更。三是逐步建立问责机制，对零执行或低执行率预算项目进行问责。</w:t>
      </w:r>
    </w:p>
    <w:p w:rsidR="00A31E13" w:rsidRPr="008E4224" w:rsidRDefault="001627AF" w:rsidP="008E4224">
      <w:pPr>
        <w:spacing w:line="700" w:lineRule="exact"/>
        <w:ind w:firstLineChars="200" w:firstLine="643"/>
        <w:rPr>
          <w:rFonts w:ascii="仿宋" w:eastAsia="仿宋" w:hAnsi="仿宋"/>
          <w:b/>
          <w:szCs w:val="32"/>
        </w:rPr>
      </w:pPr>
      <w:r w:rsidRPr="008E4224">
        <w:rPr>
          <w:rFonts w:ascii="仿宋" w:eastAsia="仿宋" w:hAnsi="仿宋" w:hint="eastAsia"/>
          <w:b/>
          <w:szCs w:val="32"/>
        </w:rPr>
        <w:t>（二）绩效指标方面存在的问题及建议</w:t>
      </w:r>
    </w:p>
    <w:p w:rsidR="00A31E13" w:rsidRPr="008E4224" w:rsidRDefault="001627AF">
      <w:pPr>
        <w:spacing w:line="700" w:lineRule="exact"/>
        <w:ind w:firstLineChars="200" w:firstLine="640"/>
        <w:rPr>
          <w:rFonts w:ascii="仿宋" w:eastAsia="仿宋" w:hAnsi="仿宋"/>
          <w:szCs w:val="32"/>
        </w:rPr>
      </w:pPr>
      <w:r w:rsidRPr="008E4224">
        <w:rPr>
          <w:rFonts w:ascii="仿宋" w:eastAsia="仿宋" w:hAnsi="仿宋" w:hint="eastAsia"/>
          <w:szCs w:val="32"/>
        </w:rPr>
        <w:t>1、存在的问题：部门整体支出绩效评价体系的建立不够科学，对部门职责的特殊性设立绩效指标不够准确合理，这些都有待我们学习和提高。</w:t>
      </w:r>
    </w:p>
    <w:p w:rsidR="00A31E13" w:rsidRPr="008E4224" w:rsidRDefault="001627AF">
      <w:pPr>
        <w:spacing w:line="700" w:lineRule="exact"/>
        <w:ind w:firstLineChars="200" w:firstLine="640"/>
        <w:rPr>
          <w:rFonts w:ascii="仿宋" w:eastAsia="仿宋" w:hAnsi="仿宋"/>
          <w:szCs w:val="32"/>
        </w:rPr>
      </w:pPr>
      <w:r w:rsidRPr="008E4224">
        <w:rPr>
          <w:rFonts w:ascii="仿宋" w:eastAsia="仿宋" w:hAnsi="仿宋" w:hint="eastAsia"/>
          <w:szCs w:val="32"/>
        </w:rPr>
        <w:t>2、建议：一是逐步完善绩效评价体系，科学合理制定项目绩效考核指标，使财政资金产生更大的经济效益和社会效益；二是建议今后加大绩效评价培训力度，培训对象以预算部门及单位财</w:t>
      </w:r>
      <w:r w:rsidRPr="008E4224">
        <w:rPr>
          <w:rFonts w:ascii="仿宋" w:eastAsia="仿宋" w:hAnsi="仿宋" w:hint="eastAsia"/>
          <w:szCs w:val="32"/>
        </w:rPr>
        <w:lastRenderedPageBreak/>
        <w:t>务人员为主，扩大到财政支出项目的业务管理人员。</w:t>
      </w:r>
    </w:p>
    <w:p w:rsidR="00A31E13" w:rsidRPr="008E4224" w:rsidRDefault="001627AF">
      <w:pPr>
        <w:spacing w:line="700" w:lineRule="exact"/>
        <w:rPr>
          <w:rFonts w:ascii="仿宋" w:eastAsia="仿宋" w:hAnsi="仿宋"/>
          <w:szCs w:val="32"/>
        </w:rPr>
      </w:pPr>
      <w:r w:rsidRPr="008E4224">
        <w:rPr>
          <w:rFonts w:ascii="仿宋" w:eastAsia="仿宋" w:hAnsi="仿宋" w:hint="eastAsia"/>
          <w:szCs w:val="32"/>
        </w:rPr>
        <w:t>附：2018年市直部门整体支出绩效自评表</w:t>
      </w:r>
    </w:p>
    <w:p w:rsidR="005F5B98" w:rsidRPr="008E4224" w:rsidRDefault="005F5B98">
      <w:pPr>
        <w:spacing w:line="820" w:lineRule="exact"/>
        <w:ind w:firstLineChars="1300" w:firstLine="4160"/>
        <w:rPr>
          <w:rFonts w:ascii="仿宋" w:eastAsia="仿宋" w:hAnsi="仿宋"/>
          <w:szCs w:val="32"/>
        </w:rPr>
      </w:pPr>
    </w:p>
    <w:p w:rsidR="00A31E13" w:rsidRPr="008E4224" w:rsidRDefault="001627AF" w:rsidP="00B4752E">
      <w:pPr>
        <w:spacing w:line="820" w:lineRule="exact"/>
        <w:ind w:firstLineChars="1300" w:firstLine="4160"/>
        <w:jc w:val="right"/>
        <w:rPr>
          <w:rFonts w:ascii="仿宋" w:eastAsia="仿宋" w:hAnsi="仿宋"/>
          <w:szCs w:val="32"/>
        </w:rPr>
        <w:sectPr w:rsidR="00A31E13" w:rsidRPr="008E4224">
          <w:headerReference w:type="default" r:id="rId8"/>
          <w:pgSz w:w="11906" w:h="16838" w:code="9"/>
          <w:pgMar w:top="1418" w:right="1418" w:bottom="1134" w:left="1418" w:header="851" w:footer="992" w:gutter="0"/>
          <w:cols w:space="425"/>
          <w:docGrid w:type="lines" w:linePitch="636"/>
        </w:sectPr>
      </w:pPr>
      <w:r w:rsidRPr="008E4224">
        <w:rPr>
          <w:rFonts w:ascii="仿宋" w:eastAsia="仿宋" w:hAnsi="仿宋" w:hint="eastAsia"/>
          <w:szCs w:val="32"/>
        </w:rPr>
        <w:t>2018年09月28</w:t>
      </w:r>
    </w:p>
    <w:p w:rsidR="00A31E13" w:rsidRPr="005F5B98" w:rsidRDefault="00A31E13" w:rsidP="00B4752E">
      <w:pPr>
        <w:spacing w:line="820" w:lineRule="exact"/>
        <w:rPr>
          <w:rFonts w:ascii="仿宋_GB2312" w:hAnsi="Times New Roman"/>
          <w:szCs w:val="32"/>
        </w:rPr>
      </w:pPr>
    </w:p>
    <w:sectPr w:rsidR="00A31E13" w:rsidRPr="005F5B98" w:rsidSect="00A31E13">
      <w:pgSz w:w="16838" w:h="11906" w:orient="landscape" w:code="9"/>
      <w:pgMar w:top="1418" w:right="1134" w:bottom="1418" w:left="1418" w:header="851" w:footer="992" w:gutter="0"/>
      <w:cols w:space="425"/>
      <w:docGrid w:type="lines" w:linePitch="63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4654" w:rsidRDefault="004E4654" w:rsidP="00A31E13">
      <w:r>
        <w:separator/>
      </w:r>
    </w:p>
  </w:endnote>
  <w:endnote w:type="continuationSeparator" w:id="1">
    <w:p w:rsidR="004E4654" w:rsidRDefault="004E4654" w:rsidP="00A31E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4654" w:rsidRDefault="004E4654" w:rsidP="00A31E13">
      <w:r>
        <w:separator/>
      </w:r>
    </w:p>
  </w:footnote>
  <w:footnote w:type="continuationSeparator" w:id="1">
    <w:p w:rsidR="004E4654" w:rsidRDefault="004E4654" w:rsidP="00A31E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D47" w:rsidRDefault="00C03D47" w:rsidP="005F5B98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F5CE829E"/>
    <w:lvl w:ilvl="0" w:tplc="0498B2EE">
      <w:start w:val="1"/>
      <w:numFmt w:val="decimal"/>
      <w:lvlText w:val="%1."/>
      <w:lvlJc w:val="left"/>
      <w:pPr>
        <w:ind w:left="3102" w:hanging="97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2967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38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07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4227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4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67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5487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907" w:hanging="420"/>
      </w:pPr>
      <w:rPr>
        <w:rFonts w:cs="Times New Roman"/>
      </w:rPr>
    </w:lvl>
  </w:abstractNum>
  <w:abstractNum w:abstractNumId="1">
    <w:nsid w:val="00000002"/>
    <w:multiLevelType w:val="hybridMultilevel"/>
    <w:tmpl w:val="A03A58EE"/>
    <w:lvl w:ilvl="0" w:tplc="37B0B22C">
      <w:start w:val="1"/>
      <w:numFmt w:val="decimal"/>
      <w:lvlText w:val="%1．"/>
      <w:lvlJc w:val="left"/>
      <w:pPr>
        <w:ind w:left="360" w:hanging="360"/>
      </w:pPr>
      <w:rPr>
        <w:rFonts w:ascii="仿宋_GB2312" w:eastAsia="仿宋_GB2312" w:hAnsi="仿宋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1D3D6833"/>
    <w:multiLevelType w:val="hybridMultilevel"/>
    <w:tmpl w:val="4ED4ACC6"/>
    <w:lvl w:ilvl="0" w:tplc="735E7434">
      <w:start w:val="1"/>
      <w:numFmt w:val="japaneseCounting"/>
      <w:lvlText w:val="%1、"/>
      <w:lvlJc w:val="left"/>
      <w:pPr>
        <w:ind w:left="13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60"/>
  <w:drawingGridVerticalSpacing w:val="318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1E13"/>
    <w:rsid w:val="000437EA"/>
    <w:rsid w:val="0010702A"/>
    <w:rsid w:val="001158D0"/>
    <w:rsid w:val="00130B54"/>
    <w:rsid w:val="00142C23"/>
    <w:rsid w:val="001627AF"/>
    <w:rsid w:val="00184C7A"/>
    <w:rsid w:val="00190861"/>
    <w:rsid w:val="001B7B6E"/>
    <w:rsid w:val="001C797D"/>
    <w:rsid w:val="001F3D86"/>
    <w:rsid w:val="00202930"/>
    <w:rsid w:val="00202A59"/>
    <w:rsid w:val="002032BF"/>
    <w:rsid w:val="0021350F"/>
    <w:rsid w:val="00287517"/>
    <w:rsid w:val="002A48DC"/>
    <w:rsid w:val="002D23B6"/>
    <w:rsid w:val="002D29CF"/>
    <w:rsid w:val="002F0D8D"/>
    <w:rsid w:val="003313E0"/>
    <w:rsid w:val="003410B0"/>
    <w:rsid w:val="003446B5"/>
    <w:rsid w:val="00344AA1"/>
    <w:rsid w:val="003467B7"/>
    <w:rsid w:val="00366773"/>
    <w:rsid w:val="0039210C"/>
    <w:rsid w:val="004207B3"/>
    <w:rsid w:val="0043464F"/>
    <w:rsid w:val="00464934"/>
    <w:rsid w:val="00477AD0"/>
    <w:rsid w:val="004A09FE"/>
    <w:rsid w:val="004A468E"/>
    <w:rsid w:val="004B158F"/>
    <w:rsid w:val="004E2AF9"/>
    <w:rsid w:val="004E4654"/>
    <w:rsid w:val="0050563D"/>
    <w:rsid w:val="00556623"/>
    <w:rsid w:val="00561935"/>
    <w:rsid w:val="005B51CE"/>
    <w:rsid w:val="005C1464"/>
    <w:rsid w:val="005E7055"/>
    <w:rsid w:val="005F1BE7"/>
    <w:rsid w:val="005F5B98"/>
    <w:rsid w:val="00625F13"/>
    <w:rsid w:val="00633E2B"/>
    <w:rsid w:val="006675DF"/>
    <w:rsid w:val="00691244"/>
    <w:rsid w:val="006A45CA"/>
    <w:rsid w:val="006B7FD9"/>
    <w:rsid w:val="006F2187"/>
    <w:rsid w:val="00703E65"/>
    <w:rsid w:val="00755571"/>
    <w:rsid w:val="00770D10"/>
    <w:rsid w:val="007A4476"/>
    <w:rsid w:val="008611AD"/>
    <w:rsid w:val="00871641"/>
    <w:rsid w:val="008A269C"/>
    <w:rsid w:val="008E4224"/>
    <w:rsid w:val="00902D84"/>
    <w:rsid w:val="009379B7"/>
    <w:rsid w:val="00942565"/>
    <w:rsid w:val="009613FC"/>
    <w:rsid w:val="00986257"/>
    <w:rsid w:val="00987214"/>
    <w:rsid w:val="00996151"/>
    <w:rsid w:val="00A222AB"/>
    <w:rsid w:val="00A31E13"/>
    <w:rsid w:val="00A5067C"/>
    <w:rsid w:val="00AD5EFA"/>
    <w:rsid w:val="00B01473"/>
    <w:rsid w:val="00B4752E"/>
    <w:rsid w:val="00B47E08"/>
    <w:rsid w:val="00BA231E"/>
    <w:rsid w:val="00C03D47"/>
    <w:rsid w:val="00C14788"/>
    <w:rsid w:val="00C43D42"/>
    <w:rsid w:val="00C43F05"/>
    <w:rsid w:val="00C70247"/>
    <w:rsid w:val="00CA3A51"/>
    <w:rsid w:val="00CB1A34"/>
    <w:rsid w:val="00CD48E2"/>
    <w:rsid w:val="00CD7756"/>
    <w:rsid w:val="00CF4CFF"/>
    <w:rsid w:val="00D37F86"/>
    <w:rsid w:val="00D55AA6"/>
    <w:rsid w:val="00D6388A"/>
    <w:rsid w:val="00D7017E"/>
    <w:rsid w:val="00D712E7"/>
    <w:rsid w:val="00E524D2"/>
    <w:rsid w:val="00ED016D"/>
    <w:rsid w:val="00F01F9A"/>
    <w:rsid w:val="00F02659"/>
    <w:rsid w:val="00F04E4A"/>
    <w:rsid w:val="00F3078D"/>
    <w:rsid w:val="00F3375A"/>
    <w:rsid w:val="00F5342E"/>
    <w:rsid w:val="00F77BD5"/>
    <w:rsid w:val="00F836D6"/>
    <w:rsid w:val="00FB15D1"/>
    <w:rsid w:val="00FC2A17"/>
    <w:rsid w:val="00FC4C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E13"/>
    <w:pPr>
      <w:widowControl w:val="0"/>
      <w:jc w:val="both"/>
    </w:pPr>
    <w:rPr>
      <w:rFonts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A31E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1E13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A31E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1E13"/>
    <w:rPr>
      <w:rFonts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A31E13"/>
    <w:pPr>
      <w:ind w:firstLineChars="200" w:firstLine="420"/>
    </w:pPr>
  </w:style>
  <w:style w:type="paragraph" w:styleId="a6">
    <w:name w:val="Balloon Text"/>
    <w:basedOn w:val="a"/>
    <w:link w:val="Char1"/>
    <w:uiPriority w:val="99"/>
    <w:rsid w:val="00A31E1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rsid w:val="00A31E13"/>
    <w:rPr>
      <w:rFonts w:eastAsia="仿宋_GB2312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460EE-4C63-4FC2-A8C1-004080EE3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7</Pages>
  <Words>352</Words>
  <Characters>2010</Characters>
  <Application>Microsoft Office Word</Application>
  <DocSecurity>0</DocSecurity>
  <Lines>16</Lines>
  <Paragraphs>4</Paragraphs>
  <ScaleCrop>false</ScaleCrop>
  <Company>Microsoft</Company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107</cp:revision>
  <cp:lastPrinted>2018-09-30T07:17:00Z</cp:lastPrinted>
  <dcterms:created xsi:type="dcterms:W3CDTF">2018-09-30T05:32:00Z</dcterms:created>
  <dcterms:modified xsi:type="dcterms:W3CDTF">2019-04-16T02:54:00Z</dcterms:modified>
</cp:coreProperties>
</file>