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BB9" w:rsidRPr="002E03A7" w:rsidRDefault="00851BB9" w:rsidP="002E03A7">
      <w:pPr>
        <w:ind w:firstLineChars="200" w:firstLine="562"/>
        <w:jc w:val="center"/>
        <w:rPr>
          <w:rFonts w:ascii="仿宋_GB2312" w:eastAsia="仿宋_GB2312"/>
          <w:b/>
          <w:bCs/>
          <w:sz w:val="28"/>
          <w:szCs w:val="28"/>
        </w:rPr>
      </w:pPr>
      <w:r w:rsidRPr="002E03A7">
        <w:rPr>
          <w:rFonts w:ascii="仿宋_GB2312" w:eastAsia="仿宋_GB2312" w:hint="eastAsia"/>
          <w:b/>
          <w:bCs/>
          <w:sz w:val="28"/>
          <w:szCs w:val="28"/>
        </w:rPr>
        <w:t>随州市本级201</w:t>
      </w:r>
      <w:r w:rsidR="0007217D">
        <w:rPr>
          <w:rFonts w:ascii="仿宋_GB2312" w:eastAsia="仿宋_GB2312" w:hint="eastAsia"/>
          <w:b/>
          <w:bCs/>
          <w:sz w:val="28"/>
          <w:szCs w:val="28"/>
        </w:rPr>
        <w:t>8</w:t>
      </w:r>
      <w:r w:rsidRPr="002E03A7">
        <w:rPr>
          <w:rFonts w:ascii="仿宋_GB2312" w:eastAsia="仿宋_GB2312" w:hint="eastAsia"/>
          <w:b/>
          <w:bCs/>
          <w:sz w:val="28"/>
          <w:szCs w:val="28"/>
        </w:rPr>
        <w:t>年“三公”经费预算安排情况</w:t>
      </w:r>
    </w:p>
    <w:p w:rsidR="00851BB9" w:rsidRPr="002E03A7" w:rsidRDefault="00851BB9" w:rsidP="002E03A7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851BB9" w:rsidRPr="002E03A7" w:rsidRDefault="00851BB9" w:rsidP="002E03A7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>随州市本级，包括市直行政单位、事业单位和其他单位，201</w:t>
      </w:r>
      <w:r w:rsidR="0007217D">
        <w:rPr>
          <w:rFonts w:ascii="仿宋_GB2312" w:eastAsia="仿宋_GB2312" w:hint="eastAsia"/>
          <w:sz w:val="28"/>
          <w:szCs w:val="28"/>
        </w:rPr>
        <w:t>8</w:t>
      </w:r>
      <w:r w:rsidRPr="002E03A7">
        <w:rPr>
          <w:rFonts w:ascii="仿宋_GB2312" w:eastAsia="仿宋_GB2312" w:hint="eastAsia"/>
          <w:sz w:val="28"/>
          <w:szCs w:val="28"/>
        </w:rPr>
        <w:t>年“三公”经费财政拨款预算</w:t>
      </w:r>
      <w:r w:rsidR="0007217D">
        <w:rPr>
          <w:rFonts w:ascii="仿宋_GB2312" w:eastAsia="仿宋_GB2312" w:hint="eastAsia"/>
          <w:sz w:val="28"/>
          <w:szCs w:val="28"/>
        </w:rPr>
        <w:t>2</w:t>
      </w:r>
      <w:r w:rsidR="002B1132">
        <w:rPr>
          <w:rFonts w:ascii="仿宋_GB2312" w:eastAsia="仿宋_GB2312" w:hint="eastAsia"/>
          <w:sz w:val="28"/>
          <w:szCs w:val="28"/>
        </w:rPr>
        <w:t>7</w:t>
      </w:r>
      <w:r w:rsidR="0007217D">
        <w:rPr>
          <w:rFonts w:ascii="仿宋_GB2312" w:eastAsia="仿宋_GB2312" w:hint="eastAsia"/>
          <w:sz w:val="28"/>
          <w:szCs w:val="28"/>
        </w:rPr>
        <w:t>04</w:t>
      </w:r>
      <w:r w:rsidRPr="002E03A7">
        <w:rPr>
          <w:rFonts w:ascii="仿宋_GB2312" w:eastAsia="仿宋_GB2312" w:hint="eastAsia"/>
          <w:sz w:val="28"/>
          <w:szCs w:val="28"/>
        </w:rPr>
        <w:t>万元，其中：</w:t>
      </w:r>
    </w:p>
    <w:p w:rsidR="00851BB9" w:rsidRPr="002E03A7" w:rsidRDefault="00851BB9" w:rsidP="00851BB9">
      <w:pPr>
        <w:rPr>
          <w:rFonts w:ascii="仿宋_GB2312" w:eastAsia="仿宋_GB2312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 xml:space="preserve">　　1．因公出国（境）费</w:t>
      </w:r>
      <w:r w:rsidR="0007217D">
        <w:rPr>
          <w:rFonts w:ascii="仿宋_GB2312" w:eastAsia="仿宋_GB2312" w:hint="eastAsia"/>
          <w:sz w:val="28"/>
          <w:szCs w:val="28"/>
        </w:rPr>
        <w:t>337</w:t>
      </w:r>
      <w:r w:rsidRPr="002E03A7">
        <w:rPr>
          <w:rFonts w:ascii="仿宋_GB2312" w:eastAsia="仿宋_GB2312" w:hint="eastAsia"/>
          <w:sz w:val="28"/>
          <w:szCs w:val="28"/>
        </w:rPr>
        <w:t>万元。</w:t>
      </w:r>
    </w:p>
    <w:p w:rsidR="00851BB9" w:rsidRPr="002E03A7" w:rsidRDefault="00851BB9" w:rsidP="00851BB9">
      <w:pPr>
        <w:rPr>
          <w:rFonts w:ascii="仿宋_GB2312" w:eastAsia="仿宋_GB2312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 xml:space="preserve">　　2．公务用车购置及运行费</w:t>
      </w:r>
      <w:r w:rsidR="002B1132">
        <w:rPr>
          <w:rFonts w:ascii="仿宋_GB2312" w:eastAsia="仿宋_GB2312" w:hint="eastAsia"/>
          <w:sz w:val="28"/>
          <w:szCs w:val="28"/>
        </w:rPr>
        <w:t>19</w:t>
      </w:r>
      <w:r w:rsidR="0007217D">
        <w:rPr>
          <w:rFonts w:ascii="仿宋_GB2312" w:eastAsia="仿宋_GB2312" w:hint="eastAsia"/>
          <w:sz w:val="28"/>
          <w:szCs w:val="28"/>
        </w:rPr>
        <w:t>34</w:t>
      </w:r>
      <w:r w:rsidRPr="002E03A7">
        <w:rPr>
          <w:rFonts w:ascii="仿宋_GB2312" w:eastAsia="仿宋_GB2312" w:hint="eastAsia"/>
          <w:sz w:val="28"/>
          <w:szCs w:val="28"/>
        </w:rPr>
        <w:t>万元。其中，公务用车购置费</w:t>
      </w:r>
      <w:r w:rsidR="0007217D">
        <w:rPr>
          <w:rFonts w:ascii="仿宋_GB2312" w:eastAsia="仿宋_GB2312" w:hint="eastAsia"/>
          <w:sz w:val="28"/>
          <w:szCs w:val="28"/>
        </w:rPr>
        <w:t>473</w:t>
      </w:r>
      <w:r w:rsidRPr="002E03A7">
        <w:rPr>
          <w:rFonts w:ascii="仿宋_GB2312" w:eastAsia="仿宋_GB2312" w:hint="eastAsia"/>
          <w:sz w:val="28"/>
          <w:szCs w:val="28"/>
        </w:rPr>
        <w:t>万元，公务用车运行维护费</w:t>
      </w:r>
      <w:r w:rsidR="0007217D">
        <w:rPr>
          <w:rFonts w:ascii="仿宋_GB2312" w:eastAsia="仿宋_GB2312" w:hint="eastAsia"/>
          <w:sz w:val="28"/>
          <w:szCs w:val="28"/>
        </w:rPr>
        <w:t>1</w:t>
      </w:r>
      <w:r w:rsidR="00C6204A">
        <w:rPr>
          <w:rFonts w:ascii="仿宋_GB2312" w:eastAsia="仿宋_GB2312" w:hint="eastAsia"/>
          <w:sz w:val="28"/>
          <w:szCs w:val="28"/>
        </w:rPr>
        <w:t>4</w:t>
      </w:r>
      <w:r w:rsidR="0007217D">
        <w:rPr>
          <w:rFonts w:ascii="仿宋_GB2312" w:eastAsia="仿宋_GB2312" w:hint="eastAsia"/>
          <w:sz w:val="28"/>
          <w:szCs w:val="28"/>
        </w:rPr>
        <w:t>61</w:t>
      </w:r>
      <w:r w:rsidRPr="002E03A7">
        <w:rPr>
          <w:rFonts w:ascii="仿宋_GB2312" w:eastAsia="仿宋_GB2312" w:hint="eastAsia"/>
          <w:sz w:val="28"/>
          <w:szCs w:val="28"/>
        </w:rPr>
        <w:t>万元。</w:t>
      </w:r>
    </w:p>
    <w:p w:rsidR="00851BB9" w:rsidRPr="002E03A7" w:rsidRDefault="00851BB9" w:rsidP="00851BB9">
      <w:pPr>
        <w:rPr>
          <w:rFonts w:ascii="仿宋_GB2312" w:eastAsia="仿宋_GB2312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 xml:space="preserve">　　3．公务接待费</w:t>
      </w:r>
      <w:r w:rsidR="0007217D">
        <w:rPr>
          <w:rFonts w:ascii="仿宋_GB2312" w:eastAsia="仿宋_GB2312" w:hint="eastAsia"/>
          <w:sz w:val="28"/>
          <w:szCs w:val="28"/>
        </w:rPr>
        <w:t>43</w:t>
      </w:r>
      <w:r w:rsidR="00C6204A">
        <w:rPr>
          <w:rFonts w:ascii="仿宋_GB2312" w:eastAsia="仿宋_GB2312" w:hint="eastAsia"/>
          <w:sz w:val="28"/>
          <w:szCs w:val="28"/>
        </w:rPr>
        <w:t>3</w:t>
      </w:r>
      <w:r w:rsidRPr="002E03A7">
        <w:rPr>
          <w:rFonts w:ascii="仿宋_GB2312" w:eastAsia="仿宋_GB2312" w:hint="eastAsia"/>
          <w:sz w:val="28"/>
          <w:szCs w:val="28"/>
        </w:rPr>
        <w:t>万元。</w:t>
      </w:r>
    </w:p>
    <w:p w:rsidR="00851BB9" w:rsidRPr="002E03A7" w:rsidRDefault="00851BB9" w:rsidP="00851BB9">
      <w:pPr>
        <w:rPr>
          <w:rFonts w:ascii="仿宋_GB2312" w:eastAsia="仿宋_GB2312"/>
          <w:sz w:val="28"/>
          <w:szCs w:val="28"/>
        </w:rPr>
      </w:pPr>
      <w:r w:rsidRPr="002E03A7">
        <w:rPr>
          <w:rFonts w:ascii="仿宋_GB2312" w:eastAsia="仿宋_GB2312" w:hint="eastAsia"/>
          <w:sz w:val="28"/>
          <w:szCs w:val="28"/>
        </w:rPr>
        <w:t xml:space="preserve">　　</w:t>
      </w:r>
      <w:bookmarkStart w:id="0" w:name="_GoBack"/>
      <w:r w:rsidRPr="002E03A7">
        <w:rPr>
          <w:rFonts w:ascii="仿宋_GB2312" w:eastAsia="仿宋_GB2312" w:hint="eastAsia"/>
          <w:sz w:val="28"/>
          <w:szCs w:val="28"/>
        </w:rPr>
        <w:t>与201</w:t>
      </w:r>
      <w:r w:rsidR="0007217D">
        <w:rPr>
          <w:rFonts w:ascii="仿宋_GB2312" w:eastAsia="仿宋_GB2312" w:hint="eastAsia"/>
          <w:sz w:val="28"/>
          <w:szCs w:val="28"/>
        </w:rPr>
        <w:t>7</w:t>
      </w:r>
      <w:r w:rsidRPr="002E03A7">
        <w:rPr>
          <w:rFonts w:ascii="仿宋_GB2312" w:eastAsia="仿宋_GB2312" w:hint="eastAsia"/>
          <w:sz w:val="28"/>
          <w:szCs w:val="28"/>
        </w:rPr>
        <w:t>年预算相比，201</w:t>
      </w:r>
      <w:r w:rsidR="0007217D">
        <w:rPr>
          <w:rFonts w:ascii="仿宋_GB2312" w:eastAsia="仿宋_GB2312" w:hint="eastAsia"/>
          <w:sz w:val="28"/>
          <w:szCs w:val="28"/>
        </w:rPr>
        <w:t>8</w:t>
      </w:r>
      <w:r w:rsidRPr="002E03A7">
        <w:rPr>
          <w:rFonts w:ascii="仿宋_GB2312" w:eastAsia="仿宋_GB2312" w:hint="eastAsia"/>
          <w:sz w:val="28"/>
          <w:szCs w:val="28"/>
        </w:rPr>
        <w:t>年市本级“三公”经费财政拨款预算减少</w:t>
      </w:r>
      <w:r w:rsidR="002B1132">
        <w:rPr>
          <w:rFonts w:ascii="仿宋_GB2312" w:eastAsia="仿宋_GB2312" w:hint="eastAsia"/>
          <w:sz w:val="28"/>
          <w:szCs w:val="28"/>
        </w:rPr>
        <w:t>137</w:t>
      </w:r>
      <w:r w:rsidRPr="002E03A7">
        <w:rPr>
          <w:rFonts w:ascii="仿宋_GB2312" w:eastAsia="仿宋_GB2312" w:hint="eastAsia"/>
          <w:sz w:val="28"/>
          <w:szCs w:val="28"/>
        </w:rPr>
        <w:t>万元，下降</w:t>
      </w:r>
      <w:r w:rsidR="002B1132">
        <w:rPr>
          <w:rFonts w:ascii="仿宋_GB2312" w:eastAsia="仿宋_GB2312" w:hint="eastAsia"/>
          <w:sz w:val="28"/>
          <w:szCs w:val="28"/>
        </w:rPr>
        <w:t>4.82</w:t>
      </w:r>
      <w:r w:rsidRPr="002E03A7">
        <w:rPr>
          <w:rFonts w:ascii="仿宋_GB2312" w:eastAsia="仿宋_GB2312" w:hint="eastAsia"/>
          <w:sz w:val="28"/>
          <w:szCs w:val="28"/>
        </w:rPr>
        <w:t>%，其中，因公出国（境）费减少</w:t>
      </w:r>
      <w:r w:rsidR="002B1132">
        <w:rPr>
          <w:rFonts w:ascii="仿宋_GB2312" w:eastAsia="仿宋_GB2312" w:hint="eastAsia"/>
          <w:sz w:val="28"/>
          <w:szCs w:val="28"/>
        </w:rPr>
        <w:t>26</w:t>
      </w:r>
      <w:r w:rsidRPr="002E03A7">
        <w:rPr>
          <w:rFonts w:ascii="仿宋_GB2312" w:eastAsia="仿宋_GB2312" w:hint="eastAsia"/>
          <w:sz w:val="28"/>
          <w:szCs w:val="28"/>
        </w:rPr>
        <w:t>万元，公务用车购置及运行费减少</w:t>
      </w:r>
      <w:r w:rsidR="002B1132">
        <w:rPr>
          <w:rFonts w:ascii="仿宋_GB2312" w:eastAsia="仿宋_GB2312" w:hint="eastAsia"/>
          <w:sz w:val="28"/>
          <w:szCs w:val="28"/>
        </w:rPr>
        <w:t>110</w:t>
      </w:r>
      <w:r w:rsidRPr="002E03A7">
        <w:rPr>
          <w:rFonts w:ascii="仿宋_GB2312" w:eastAsia="仿宋_GB2312" w:hint="eastAsia"/>
          <w:sz w:val="28"/>
          <w:szCs w:val="28"/>
        </w:rPr>
        <w:t>万元，公务接待费减少</w:t>
      </w:r>
      <w:r w:rsidR="00DA686C" w:rsidRPr="002E03A7">
        <w:rPr>
          <w:rFonts w:ascii="仿宋_GB2312" w:eastAsia="仿宋_GB2312" w:hint="eastAsia"/>
          <w:sz w:val="28"/>
          <w:szCs w:val="28"/>
        </w:rPr>
        <w:t>1</w:t>
      </w:r>
      <w:r w:rsidRPr="002E03A7">
        <w:rPr>
          <w:rFonts w:ascii="仿宋_GB2312" w:eastAsia="仿宋_GB2312" w:hint="eastAsia"/>
          <w:sz w:val="28"/>
          <w:szCs w:val="28"/>
        </w:rPr>
        <w:t>万元。</w:t>
      </w:r>
      <w:bookmarkEnd w:id="0"/>
    </w:p>
    <w:p w:rsidR="00851BB9" w:rsidRPr="00851BB9" w:rsidRDefault="00851BB9" w:rsidP="00851BB9">
      <w:r w:rsidRPr="002E03A7">
        <w:rPr>
          <w:rFonts w:ascii="仿宋_GB2312" w:eastAsia="仿宋_GB2312" w:hint="eastAsia"/>
          <w:sz w:val="28"/>
          <w:szCs w:val="28"/>
        </w:rPr>
        <w:t xml:space="preserve">　　按照《党政机关厉行节约反对浪费条例》和《湖北省&lt;党政机关厉行节约反对浪费条例&gt;实施办法》等文件要求，</w:t>
      </w:r>
      <w:r w:rsidR="00DA686C" w:rsidRPr="002E03A7">
        <w:rPr>
          <w:rFonts w:ascii="仿宋_GB2312" w:eastAsia="仿宋_GB2312" w:hint="eastAsia"/>
          <w:sz w:val="28"/>
          <w:szCs w:val="28"/>
        </w:rPr>
        <w:t>市</w:t>
      </w:r>
      <w:r w:rsidRPr="002E03A7">
        <w:rPr>
          <w:rFonts w:ascii="仿宋_GB2312" w:eastAsia="仿宋_GB2312" w:hint="eastAsia"/>
          <w:sz w:val="28"/>
          <w:szCs w:val="28"/>
        </w:rPr>
        <w:t>财政</w:t>
      </w:r>
      <w:r w:rsidR="00DA686C" w:rsidRPr="002E03A7">
        <w:rPr>
          <w:rFonts w:ascii="仿宋_GB2312" w:eastAsia="仿宋_GB2312" w:hint="eastAsia"/>
          <w:sz w:val="28"/>
          <w:szCs w:val="28"/>
        </w:rPr>
        <w:t>局</w:t>
      </w:r>
      <w:r w:rsidRPr="002E03A7">
        <w:rPr>
          <w:rFonts w:ascii="仿宋_GB2312" w:eastAsia="仿宋_GB2312" w:hint="eastAsia"/>
          <w:sz w:val="28"/>
          <w:szCs w:val="28"/>
        </w:rPr>
        <w:t>将继续完善“三公”经费管理制度，加强预算执行管理，严格控制“三公”经费支出规模，确保</w:t>
      </w:r>
      <w:r w:rsidR="00DA686C" w:rsidRPr="002E03A7">
        <w:rPr>
          <w:rFonts w:ascii="仿宋_GB2312" w:eastAsia="仿宋_GB2312" w:hint="eastAsia"/>
          <w:sz w:val="28"/>
          <w:szCs w:val="28"/>
        </w:rPr>
        <w:t>市</w:t>
      </w:r>
      <w:r w:rsidRPr="002E03A7">
        <w:rPr>
          <w:rFonts w:ascii="仿宋_GB2312" w:eastAsia="仿宋_GB2312" w:hint="eastAsia"/>
          <w:sz w:val="28"/>
          <w:szCs w:val="28"/>
        </w:rPr>
        <w:t>本级年度“三公”经费支出比</w:t>
      </w:r>
      <w:proofErr w:type="gramStart"/>
      <w:r w:rsidRPr="002E03A7">
        <w:rPr>
          <w:rFonts w:ascii="仿宋_GB2312" w:eastAsia="仿宋_GB2312" w:hint="eastAsia"/>
          <w:sz w:val="28"/>
          <w:szCs w:val="28"/>
        </w:rPr>
        <w:t>上年只</w:t>
      </w:r>
      <w:proofErr w:type="gramEnd"/>
      <w:r w:rsidRPr="002E03A7">
        <w:rPr>
          <w:rFonts w:ascii="仿宋_GB2312" w:eastAsia="仿宋_GB2312" w:hint="eastAsia"/>
          <w:sz w:val="28"/>
          <w:szCs w:val="28"/>
        </w:rPr>
        <w:t>减不增</w:t>
      </w:r>
      <w:r w:rsidRPr="00851BB9">
        <w:t>。</w:t>
      </w:r>
    </w:p>
    <w:p w:rsidR="00ED2CD8" w:rsidRPr="00851BB9" w:rsidRDefault="00ED2CD8"/>
    <w:sectPr w:rsidR="00ED2CD8" w:rsidRPr="00851B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B9" w:rsidRDefault="00851BB9" w:rsidP="00851BB9">
      <w:r>
        <w:separator/>
      </w:r>
    </w:p>
  </w:endnote>
  <w:endnote w:type="continuationSeparator" w:id="0">
    <w:p w:rsidR="00851BB9" w:rsidRDefault="00851BB9" w:rsidP="00851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B9" w:rsidRDefault="00851BB9" w:rsidP="00851BB9">
      <w:r>
        <w:separator/>
      </w:r>
    </w:p>
  </w:footnote>
  <w:footnote w:type="continuationSeparator" w:id="0">
    <w:p w:rsidR="00851BB9" w:rsidRDefault="00851BB9" w:rsidP="00851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A9E"/>
    <w:rsid w:val="0007217D"/>
    <w:rsid w:val="00104A9E"/>
    <w:rsid w:val="00271FD6"/>
    <w:rsid w:val="00277DE8"/>
    <w:rsid w:val="002B1132"/>
    <w:rsid w:val="002E03A7"/>
    <w:rsid w:val="00851BB9"/>
    <w:rsid w:val="00C6204A"/>
    <w:rsid w:val="00DA686C"/>
    <w:rsid w:val="00ED2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1BB9"/>
    <w:rPr>
      <w:kern w:val="2"/>
      <w:sz w:val="18"/>
      <w:szCs w:val="18"/>
    </w:rPr>
  </w:style>
  <w:style w:type="paragraph" w:styleId="a4">
    <w:name w:val="footer"/>
    <w:basedOn w:val="a"/>
    <w:link w:val="Char0"/>
    <w:rsid w:val="00851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1B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51B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51BB9"/>
    <w:rPr>
      <w:kern w:val="2"/>
      <w:sz w:val="18"/>
      <w:szCs w:val="18"/>
    </w:rPr>
  </w:style>
  <w:style w:type="paragraph" w:styleId="a4">
    <w:name w:val="footer"/>
    <w:basedOn w:val="a"/>
    <w:link w:val="Char0"/>
    <w:rsid w:val="00851B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51B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0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29889">
              <w:marLeft w:val="0"/>
              <w:marRight w:val="0"/>
              <w:marTop w:val="0"/>
              <w:marBottom w:val="0"/>
              <w:divBdr>
                <w:top w:val="single" w:sz="36" w:space="8" w:color="F88E28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29661">
                  <w:marLeft w:val="0"/>
                  <w:marRight w:val="0"/>
                  <w:marTop w:val="0"/>
                  <w:marBottom w:val="0"/>
                  <w:divBdr>
                    <w:top w:val="single" w:sz="6" w:space="2" w:color="D6D6D6"/>
                    <w:left w:val="single" w:sz="6" w:space="2" w:color="D6D6D6"/>
                    <w:bottom w:val="single" w:sz="6" w:space="2" w:color="D6D6D6"/>
                    <w:right w:val="single" w:sz="6" w:space="2" w:color="D6D6D6"/>
                  </w:divBdr>
                  <w:divsChild>
                    <w:div w:id="103091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4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329</Words>
  <Characters>55</Characters>
  <Application>Microsoft Office Word</Application>
  <DocSecurity>0</DocSecurity>
  <Lines>1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2017-06-26T08:13:00Z</dcterms:created>
  <dcterms:modified xsi:type="dcterms:W3CDTF">2018-02-05T08:22:00Z</dcterms:modified>
</cp:coreProperties>
</file>