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AA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黑体" w:cs="黑体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21"/>
          <w:sz w:val="32"/>
          <w:szCs w:val="32"/>
        </w:rPr>
        <w:t>附件3</w:t>
      </w:r>
    </w:p>
    <w:p w14:paraId="0EF6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方正小标宋简体"/>
          <w:color w:val="auto"/>
          <w:kern w:val="21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kern w:val="21"/>
          <w:sz w:val="44"/>
          <w:szCs w:val="44"/>
        </w:rPr>
        <w:t>随州市中考招生优录花名册</w:t>
      </w:r>
      <w:bookmarkEnd w:id="0"/>
    </w:p>
    <w:p w14:paraId="74277AE3">
      <w:pPr>
        <w:widowControl/>
        <w:wordWrap w:val="0"/>
        <w:adjustRightInd w:val="0"/>
        <w:spacing w:line="480" w:lineRule="auto"/>
        <w:jc w:val="left"/>
        <w:rPr>
          <w:rFonts w:ascii="Times New Roman" w:hAnsi="Times New Roman" w:eastAsia="仿宋_GB2312" w:cs="宋体"/>
          <w:color w:val="auto"/>
          <w:kern w:val="21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kern w:val="21"/>
          <w:sz w:val="24"/>
          <w:lang w:val="zh-CN"/>
        </w:rPr>
        <w:t>单位（盖章）：                                     填表人：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55"/>
        <w:gridCol w:w="1056"/>
        <w:gridCol w:w="768"/>
        <w:gridCol w:w="1248"/>
        <w:gridCol w:w="1152"/>
        <w:gridCol w:w="1248"/>
        <w:gridCol w:w="1008"/>
      </w:tblGrid>
      <w:tr w14:paraId="02B3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3BDB">
            <w:pPr>
              <w:widowControl/>
              <w:adjustRightInd w:val="0"/>
              <w:spacing w:line="0" w:lineRule="atLeast"/>
              <w:jc w:val="center"/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  <w:lang w:val="zh-CN"/>
              </w:rPr>
              <w:t>中考报名号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366E">
            <w:pPr>
              <w:widowControl/>
              <w:adjustRightInd w:val="0"/>
              <w:spacing w:line="0" w:lineRule="atLeast"/>
              <w:jc w:val="center"/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  <w:lang w:val="zh-CN"/>
              </w:rPr>
              <w:t>学籍号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942A">
            <w:pPr>
              <w:widowControl/>
              <w:adjustRightInd w:val="0"/>
              <w:spacing w:line="0" w:lineRule="atLeast"/>
              <w:jc w:val="center"/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  <w:lang w:val="zh-CN"/>
              </w:rPr>
              <w:t>姓  名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D71C">
            <w:pPr>
              <w:widowControl/>
              <w:adjustRightInd w:val="0"/>
              <w:spacing w:line="0" w:lineRule="atLeast"/>
              <w:jc w:val="center"/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  <w:lang w:val="zh-CN"/>
              </w:rPr>
              <w:t>性别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A737">
            <w:pPr>
              <w:widowControl/>
              <w:adjustRightInd w:val="0"/>
              <w:spacing w:line="0" w:lineRule="atLeast"/>
              <w:jc w:val="center"/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  <w:lang w:val="zh-CN"/>
              </w:rPr>
              <w:t>毕业学校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A050">
            <w:pPr>
              <w:widowControl/>
              <w:adjustRightInd w:val="0"/>
              <w:spacing w:line="0" w:lineRule="atLeast"/>
              <w:jc w:val="center"/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</w:rPr>
              <w:t>毕业学校代码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B825">
            <w:pPr>
              <w:widowControl/>
              <w:adjustRightInd w:val="0"/>
              <w:spacing w:line="0" w:lineRule="atLeast"/>
              <w:jc w:val="center"/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  <w:lang w:val="zh-CN"/>
              </w:rPr>
              <w:t>优录类别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6527">
            <w:pPr>
              <w:widowControl/>
              <w:adjustRightInd w:val="0"/>
              <w:spacing w:line="0" w:lineRule="atLeast"/>
              <w:jc w:val="center"/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1"/>
                <w:sz w:val="24"/>
                <w:lang w:val="zh-CN"/>
              </w:rPr>
              <w:t>加分值</w:t>
            </w:r>
          </w:p>
        </w:tc>
      </w:tr>
      <w:tr w14:paraId="0012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F808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D702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EC7F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C874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72EE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A7FD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A316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1EF4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</w:tr>
      <w:tr w14:paraId="7C87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196F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4495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4E3C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4951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CA8B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63A0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D581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3946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</w:tr>
      <w:tr w14:paraId="4AF9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0755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EA9A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7611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6037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5108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1BD6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EBDB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997E2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</w:tr>
      <w:tr w14:paraId="50D5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728D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57C3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F9BC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6E4C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E257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10AE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206D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1E81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</w:tr>
      <w:tr w14:paraId="2E49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D4DF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112D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AA55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D24E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348E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49D3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640F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A5E7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</w:tr>
      <w:tr w14:paraId="6949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0742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03C9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B17E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6E88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6084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F07D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A6C7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53D4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</w:tr>
      <w:tr w14:paraId="4433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6725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6BD3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1D2C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6346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4934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7132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4F7A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E721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</w:tr>
      <w:tr w14:paraId="5426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D6B5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C12A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767B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72A3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6482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DD2B1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9E1F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C1B8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</w:tr>
      <w:tr w14:paraId="47D7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731C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EFFB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D41A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AD24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20DC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E960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567E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AC48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</w:tr>
      <w:tr w14:paraId="3617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2B15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5286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7051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87E5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483B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75DE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4B19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593E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</w:tr>
      <w:tr w14:paraId="0858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4689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5EE3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21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454B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CEE3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064C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76F8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2F44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1082B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color w:val="auto"/>
                <w:kern w:val="21"/>
                <w:sz w:val="24"/>
              </w:rPr>
            </w:pPr>
          </w:p>
        </w:tc>
      </w:tr>
    </w:tbl>
    <w:p w14:paraId="1C2CB06D">
      <w:pPr>
        <w:shd w:val="clear" w:color="auto" w:fill="FFFFFF"/>
        <w:spacing w:line="0" w:lineRule="atLeast"/>
        <w:textAlignment w:val="center"/>
        <w:rPr>
          <w:rFonts w:hint="eastAsia" w:ascii="Times New Roman" w:hAnsi="Times New Roman" w:eastAsia="仿宋_GB2312" w:cs="仿宋_GB2312"/>
          <w:color w:val="auto"/>
          <w:kern w:val="21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kern w:val="21"/>
          <w:sz w:val="24"/>
        </w:rPr>
        <w:t>说明</w:t>
      </w:r>
      <w:r>
        <w:rPr>
          <w:rFonts w:hint="eastAsia" w:ascii="Times New Roman" w:hAnsi="Times New Roman" w:eastAsia="仿宋_GB2312" w:cs="仿宋_GB2312"/>
          <w:color w:val="auto"/>
          <w:spacing w:val="-12"/>
          <w:kern w:val="21"/>
          <w:sz w:val="24"/>
        </w:rPr>
        <w:t>：</w:t>
      </w:r>
      <w:r>
        <w:rPr>
          <w:rFonts w:hint="eastAsia" w:ascii="Times New Roman" w:hAnsi="Times New Roman" w:eastAsia="仿宋_GB2312" w:cs="仿宋_GB2312"/>
          <w:color w:val="auto"/>
          <w:kern w:val="21"/>
          <w:sz w:val="24"/>
        </w:rPr>
        <w:t>1.此表由县（市、区）分学校汇总后报市招考办。</w:t>
      </w:r>
    </w:p>
    <w:p w14:paraId="60DC45F4">
      <w:pPr>
        <w:shd w:val="clear" w:color="auto" w:fill="FFFFFF"/>
        <w:spacing w:line="0" w:lineRule="atLeast"/>
        <w:ind w:firstLine="720" w:firstLineChars="300"/>
        <w:textAlignment w:val="center"/>
        <w:rPr>
          <w:rFonts w:hint="eastAsia" w:ascii="Times New Roman" w:hAnsi="Times New Roman" w:eastAsia="仿宋_GB2312" w:cs="仿宋_GB2312"/>
          <w:color w:val="auto"/>
          <w:kern w:val="21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kern w:val="21"/>
          <w:sz w:val="24"/>
        </w:rPr>
        <w:t>2.电子汇总表用Excel制作，内容填写应准确规范，毕业学校代码参照</w:t>
      </w:r>
      <w:r>
        <w:rPr>
          <w:rFonts w:hint="eastAsia" w:ascii="Times New Roman" w:hAnsi="Times New Roman" w:eastAsia="仿宋_GB2312" w:cs="仿宋_GB2312"/>
          <w:color w:val="auto"/>
          <w:kern w:val="21"/>
          <w:sz w:val="24"/>
          <w:lang w:eastAsia="zh-CN"/>
        </w:rPr>
        <w:t>2026</w:t>
      </w:r>
      <w:r>
        <w:rPr>
          <w:rFonts w:hint="eastAsia" w:ascii="Times New Roman" w:hAnsi="Times New Roman" w:eastAsia="仿宋_GB2312" w:cs="仿宋_GB2312"/>
          <w:color w:val="auto"/>
          <w:kern w:val="21"/>
          <w:sz w:val="24"/>
        </w:rPr>
        <w:t>年“名额分配”招生实施方案附件1填写。加分值应取最高分值项填报。</w:t>
      </w:r>
    </w:p>
    <w:p w14:paraId="077CF2CE">
      <w:pPr>
        <w:shd w:val="clear" w:color="auto" w:fill="FFFFFF"/>
        <w:spacing w:line="0" w:lineRule="atLeast"/>
        <w:ind w:firstLine="720" w:firstLineChars="300"/>
        <w:textAlignment w:val="center"/>
        <w:rPr>
          <w:rFonts w:hint="eastAsia" w:ascii="Times New Roman" w:hAnsi="Times New Roman" w:eastAsia="仿宋_GB2312" w:cs="仿宋_GB2312"/>
          <w:color w:val="auto"/>
          <w:kern w:val="21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kern w:val="21"/>
          <w:sz w:val="24"/>
        </w:rPr>
        <w:t>3.优录类别参照以下名称填写：华侨子女、归侨子女、台湾考生、军人子女、警察子女、烈士子女、消防救援人员子女等。</w:t>
      </w:r>
    </w:p>
    <w:p w14:paraId="32C1BE68">
      <w:pPr>
        <w:shd w:val="clear" w:color="auto" w:fill="FFFFFF"/>
        <w:spacing w:line="0" w:lineRule="atLeast"/>
        <w:ind w:firstLine="720" w:firstLineChars="300"/>
        <w:textAlignment w:val="center"/>
        <w:rPr>
          <w:rFonts w:hint="eastAsia" w:ascii="Times New Roman" w:hAnsi="Times New Roman" w:eastAsia="仿宋_GB2312" w:cs="仿宋_GB2312"/>
          <w:color w:val="auto"/>
          <w:kern w:val="21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kern w:val="21"/>
          <w:sz w:val="24"/>
        </w:rPr>
        <w:t>4.各县（市、区）招生考试机构于6月1</w:t>
      </w:r>
      <w:r>
        <w:rPr>
          <w:rFonts w:hint="eastAsia" w:ascii="Times New Roman" w:hAnsi="Times New Roman" w:eastAsia="仿宋_GB2312" w:cs="仿宋_GB2312"/>
          <w:color w:val="auto"/>
          <w:kern w:val="21"/>
          <w:sz w:val="24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kern w:val="21"/>
          <w:sz w:val="24"/>
        </w:rPr>
        <w:t>日前将《随州市中考招生优录花名册》和学生申请表一并报送市招考办。</w:t>
      </w:r>
    </w:p>
    <w:p w14:paraId="3D3928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6FA"/>
    <w:rsid w:val="2A1D0F5B"/>
    <w:rsid w:val="5103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2026-05-28T00:58:00Z</dcterms:created>
  <dc:creator>Camellia</dc:creator>
  <cp:lastModifiedBy>Camellia</cp:lastModifiedBy>
  <dcterms:modified xsi:type="dcterms:W3CDTF">2026-05-28T00:58:37Z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B5EB2C0EFBBC4DB5950D616771A7D329_11</vt:lpwstr>
  </property>
  <property fmtid="{D5CDD505-2E9C-101B-9397-08002B2CF9AE}" pid="4" name="KSOTemplateDocerSaveRecord">
    <vt:lpwstr>eyJoZGlkIjoiYjk2MmY1MTU4Yjc5ZWU0OTYyZmM5MWNkZGNmMmM1ODciLCJ1c2VySWQiOiIxMTU1MDExMDQxIn0=</vt:lpwstr>
  </property>
</Properties>
</file>